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2B" w:rsidRDefault="0008502B" w:rsidP="00161839">
      <w:pPr>
        <w:spacing w:after="0" w:line="240" w:lineRule="auto"/>
        <w:jc w:val="center"/>
        <w:rPr>
          <w:rFonts w:ascii="Sylfaen" w:hAnsi="Sylfaen"/>
          <w:b/>
          <w:sz w:val="24"/>
          <w:szCs w:val="24"/>
        </w:rPr>
      </w:pPr>
    </w:p>
    <w:p w:rsidR="0008502B" w:rsidRDefault="0008502B" w:rsidP="00161839">
      <w:pPr>
        <w:spacing w:after="0" w:line="240" w:lineRule="auto"/>
        <w:jc w:val="center"/>
        <w:rPr>
          <w:rFonts w:ascii="Sylfaen" w:hAnsi="Sylfaen"/>
          <w:b/>
          <w:sz w:val="24"/>
          <w:szCs w:val="24"/>
        </w:rPr>
      </w:pPr>
    </w:p>
    <w:p w:rsidR="0008502B" w:rsidRDefault="0008502B" w:rsidP="00161839">
      <w:pPr>
        <w:spacing w:after="0" w:line="240" w:lineRule="auto"/>
        <w:jc w:val="center"/>
        <w:rPr>
          <w:rFonts w:ascii="Sylfaen" w:hAnsi="Sylfaen"/>
          <w:b/>
          <w:sz w:val="24"/>
          <w:szCs w:val="24"/>
        </w:rPr>
      </w:pPr>
    </w:p>
    <w:p w:rsidR="0029297A" w:rsidRDefault="00377475" w:rsidP="00161839">
      <w:pPr>
        <w:spacing w:after="0" w:line="240" w:lineRule="auto"/>
        <w:jc w:val="center"/>
        <w:rPr>
          <w:rFonts w:ascii="Sylfaen" w:hAnsi="Sylfaen"/>
          <w:b/>
          <w:sz w:val="24"/>
          <w:szCs w:val="24"/>
          <w:lang w:val="ka-GE"/>
        </w:rPr>
      </w:pPr>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161839" w:rsidRPr="00161839" w:rsidRDefault="00161839" w:rsidP="00161839">
      <w:pPr>
        <w:spacing w:after="0" w:line="240" w:lineRule="auto"/>
        <w:jc w:val="center"/>
        <w:rPr>
          <w:rFonts w:ascii="Sylfaen" w:hAnsi="Sylfaen"/>
          <w:b/>
          <w:sz w:val="24"/>
          <w:szCs w:val="24"/>
          <w:lang w:val="ka-GE"/>
        </w:rPr>
      </w:pPr>
    </w:p>
    <w:p w:rsidR="004467D0" w:rsidRDefault="004467D0" w:rsidP="00161839">
      <w:pPr>
        <w:spacing w:after="0" w:line="240" w:lineRule="auto"/>
        <w:rPr>
          <w:rFonts w:ascii="Sylfaen" w:hAnsi="Sylfaen"/>
          <w:b/>
          <w:i/>
          <w:sz w:val="24"/>
          <w:szCs w:val="24"/>
          <w:lang w:val="ka-GE"/>
        </w:rPr>
      </w:pPr>
      <w:r w:rsidRPr="00161839">
        <w:rPr>
          <w:rFonts w:ascii="Sylfaen" w:hAnsi="Sylfaen"/>
          <w:b/>
          <w:i/>
          <w:sz w:val="24"/>
          <w:szCs w:val="24"/>
        </w:rPr>
        <w:t xml:space="preserve">III. </w:t>
      </w:r>
      <w:proofErr w:type="gramStart"/>
      <w:r w:rsidRPr="00161839">
        <w:rPr>
          <w:rFonts w:ascii="Sylfaen" w:hAnsi="Sylfaen"/>
          <w:b/>
          <w:i/>
          <w:sz w:val="24"/>
          <w:szCs w:val="24"/>
          <w:lang w:val="ka-GE"/>
        </w:rPr>
        <w:t>კომიტეტის</w:t>
      </w:r>
      <w:proofErr w:type="gramEnd"/>
      <w:r w:rsidRPr="00161839">
        <w:rPr>
          <w:rFonts w:ascii="Sylfaen" w:hAnsi="Sylfaen"/>
          <w:b/>
          <w:i/>
          <w:sz w:val="24"/>
          <w:szCs w:val="24"/>
          <w:lang w:val="ka-GE"/>
        </w:rPr>
        <w:t xml:space="preserve"> შემაჯამებელი ანგარიშის შესრულება</w:t>
      </w:r>
    </w:p>
    <w:p w:rsidR="00044376" w:rsidRPr="00161839" w:rsidRDefault="00044376" w:rsidP="00161839">
      <w:pPr>
        <w:spacing w:after="0" w:line="240" w:lineRule="auto"/>
        <w:rPr>
          <w:rFonts w:ascii="Sylfaen" w:hAnsi="Sylfaen"/>
          <w:b/>
          <w:i/>
          <w:sz w:val="24"/>
          <w:szCs w:val="24"/>
          <w:lang w:val="ka-GE"/>
        </w:rPr>
      </w:pPr>
    </w:p>
    <w:p w:rsidR="00044376" w:rsidRPr="00044376" w:rsidRDefault="004467D0" w:rsidP="003B6BAC">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ძირითადი საკითხები</w:t>
      </w:r>
    </w:p>
    <w:p w:rsidR="00FA2A78" w:rsidRDefault="00FA2A78" w:rsidP="003B6BAC">
      <w:pPr>
        <w:pStyle w:val="ListParagraph"/>
        <w:numPr>
          <w:ilvl w:val="0"/>
          <w:numId w:val="4"/>
        </w:numPr>
        <w:spacing w:after="0" w:line="240" w:lineRule="auto"/>
        <w:rPr>
          <w:rFonts w:ascii="Sylfaen" w:hAnsi="Sylfaen"/>
          <w:b/>
          <w:i/>
          <w:sz w:val="24"/>
          <w:szCs w:val="24"/>
          <w:lang w:val="ka-GE"/>
        </w:rPr>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w:t>
      </w:r>
      <w:r w:rsidR="00DB12EF" w:rsidRPr="00161839">
        <w:rPr>
          <w:rFonts w:ascii="Sylfaen" w:hAnsi="Sylfaen"/>
          <w:b/>
          <w:i/>
          <w:sz w:val="24"/>
          <w:szCs w:val="24"/>
          <w:lang w:val="ka-GE"/>
        </w:rPr>
        <w:t>შ</w:t>
      </w:r>
      <w:r w:rsidRPr="00161839">
        <w:rPr>
          <w:rFonts w:ascii="Sylfaen" w:hAnsi="Sylfaen"/>
          <w:b/>
          <w:i/>
          <w:sz w:val="24"/>
          <w:szCs w:val="24"/>
          <w:lang w:val="ka-GE"/>
        </w:rPr>
        <w:t>ესაბამისი ზომების არარსებობა.</w:t>
      </w:r>
    </w:p>
    <w:p w:rsidR="00044376" w:rsidRPr="00161839" w:rsidRDefault="00044376" w:rsidP="00044376">
      <w:pPr>
        <w:pStyle w:val="ListParagraph"/>
        <w:spacing w:after="0" w:line="240" w:lineRule="auto"/>
        <w:rPr>
          <w:rFonts w:ascii="Sylfaen" w:hAnsi="Sylfaen"/>
          <w:b/>
          <w:i/>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 xml:space="preserve">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w:t>
      </w:r>
      <w:proofErr w:type="gramStart"/>
      <w:r w:rsidRPr="00161839">
        <w:rPr>
          <w:rFonts w:ascii="Sylfaen" w:hAnsi="Sylfaen"/>
          <w:sz w:val="24"/>
          <w:szCs w:val="24"/>
        </w:rPr>
        <w:t>ფონდი</w:t>
      </w:r>
      <w:proofErr w:type="gramEnd"/>
      <w:r w:rsidRPr="00161839">
        <w:rPr>
          <w:rFonts w:ascii="Sylfaen" w:hAnsi="Sylfaen"/>
          <w:sz w:val="24"/>
          <w:szCs w:val="24"/>
        </w:rPr>
        <w:t xml:space="preserve">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w:t>
      </w:r>
      <w:proofErr w:type="gramStart"/>
      <w:r w:rsidRPr="00161839">
        <w:rPr>
          <w:rFonts w:ascii="Sylfaen" w:hAnsi="Sylfaen"/>
          <w:sz w:val="24"/>
          <w:szCs w:val="24"/>
        </w:rPr>
        <w:t>და  ინტერესების</w:t>
      </w:r>
      <w:proofErr w:type="gramEnd"/>
      <w:r w:rsidRPr="00161839">
        <w:rPr>
          <w:rFonts w:ascii="Sylfaen" w:hAnsi="Sylfaen"/>
          <w:sz w:val="24"/>
          <w:szCs w:val="24"/>
        </w:rPr>
        <w:t xml:space="preserve"> დაცვა. </w:t>
      </w:r>
    </w:p>
    <w:p w:rsidR="00044376" w:rsidRPr="00044376" w:rsidRDefault="00044376" w:rsidP="00161839">
      <w:pPr>
        <w:spacing w:after="0" w:line="240" w:lineRule="auto"/>
        <w:jc w:val="both"/>
        <w:rPr>
          <w:rFonts w:ascii="Sylfaen" w:hAnsi="Sylfaen"/>
          <w:sz w:val="24"/>
          <w:szCs w:val="24"/>
          <w:lang w:val="ka-GE"/>
        </w:rPr>
      </w:pPr>
    </w:p>
    <w:p w:rsidR="00DB12EF" w:rsidRDefault="00DB12EF" w:rsidP="00161839">
      <w:pPr>
        <w:spacing w:after="0" w:line="240" w:lineRule="auto"/>
        <w:jc w:val="both"/>
        <w:rPr>
          <w:rFonts w:ascii="Sylfaen" w:hAnsi="Sylfaen"/>
          <w:sz w:val="24"/>
          <w:szCs w:val="24"/>
        </w:rPr>
      </w:pPr>
      <w:proofErr w:type="gramStart"/>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w:t>
      </w:r>
      <w:proofErr w:type="gramEnd"/>
      <w:r w:rsidRPr="00161839">
        <w:rPr>
          <w:rFonts w:ascii="Sylfaen" w:hAnsi="Sylfaen"/>
          <w:sz w:val="24"/>
          <w:szCs w:val="24"/>
        </w:rPr>
        <w:t xml:space="preserve"> </w:t>
      </w:r>
      <w:proofErr w:type="gramStart"/>
      <w:r w:rsidRPr="00161839">
        <w:rPr>
          <w:rFonts w:ascii="Sylfaen" w:hAnsi="Sylfaen"/>
          <w:sz w:val="24"/>
          <w:szCs w:val="24"/>
        </w:rPr>
        <w:t>კერძოდ</w:t>
      </w:r>
      <w:proofErr w:type="gramEnd"/>
      <w:r w:rsidRPr="00161839">
        <w:rPr>
          <w:rFonts w:ascii="Sylfaen" w:hAnsi="Sylfaen"/>
          <w:sz w:val="24"/>
          <w:szCs w:val="24"/>
        </w:rPr>
        <w:t>, დაემატა:</w:t>
      </w:r>
    </w:p>
    <w:p w:rsidR="005D10D8" w:rsidRPr="00161839" w:rsidRDefault="005D10D8" w:rsidP="00161839">
      <w:pPr>
        <w:spacing w:after="0" w:line="240" w:lineRule="auto"/>
        <w:jc w:val="both"/>
        <w:rPr>
          <w:rFonts w:ascii="Sylfaen" w:hAnsi="Sylfaen"/>
          <w:sz w:val="24"/>
          <w:szCs w:val="24"/>
        </w:rPr>
      </w:pPr>
    </w:p>
    <w:p w:rsidR="00DB12EF" w:rsidRPr="00161839" w:rsidRDefault="00DB12EF" w:rsidP="003B6BAC">
      <w:pPr>
        <w:pStyle w:val="ListParagraph"/>
        <w:numPr>
          <w:ilvl w:val="0"/>
          <w:numId w:val="3"/>
        </w:numPr>
        <w:spacing w:after="0" w:line="240" w:lineRule="auto"/>
        <w:jc w:val="both"/>
        <w:rPr>
          <w:rFonts w:ascii="Sylfaen" w:hAnsi="Sylfaen"/>
          <w:sz w:val="24"/>
          <w:szCs w:val="24"/>
        </w:rPr>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044376" w:rsidRDefault="00DB12EF" w:rsidP="003B6BAC">
      <w:pPr>
        <w:pStyle w:val="ListParagraph"/>
        <w:numPr>
          <w:ilvl w:val="0"/>
          <w:numId w:val="3"/>
        </w:numPr>
        <w:spacing w:after="0" w:line="240" w:lineRule="auto"/>
        <w:jc w:val="both"/>
        <w:rPr>
          <w:rFonts w:ascii="Sylfaen" w:hAnsi="Sylfaen"/>
          <w:sz w:val="24"/>
          <w:szCs w:val="24"/>
        </w:rPr>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044376" w:rsidRPr="00161839" w:rsidRDefault="00044376" w:rsidP="00044376">
      <w:pPr>
        <w:pStyle w:val="ListParagraph"/>
        <w:spacing w:after="0" w:line="240" w:lineRule="auto"/>
        <w:ind w:left="780"/>
        <w:jc w:val="both"/>
        <w:rPr>
          <w:rFonts w:ascii="Sylfaen" w:hAnsi="Sylfaen"/>
          <w:sz w:val="24"/>
          <w:szCs w:val="24"/>
        </w:rPr>
      </w:pPr>
    </w:p>
    <w:p w:rsidR="00DB12EF" w:rsidRDefault="00DB12E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w:t>
      </w:r>
      <w:proofErr w:type="gramStart"/>
      <w:r w:rsidRPr="00161839">
        <w:rPr>
          <w:rFonts w:ascii="Sylfaen" w:hAnsi="Sylfaen"/>
          <w:sz w:val="24"/>
          <w:szCs w:val="24"/>
        </w:rPr>
        <w:t>ფონდის</w:t>
      </w:r>
      <w:proofErr w:type="gramEnd"/>
      <w:r w:rsidRPr="00161839">
        <w:rPr>
          <w:rFonts w:ascii="Sylfaen" w:hAnsi="Sylfaen"/>
          <w:sz w:val="24"/>
          <w:szCs w:val="24"/>
        </w:rPr>
        <w:t xml:space="preserve"> ფარგლებში მოქმედი </w:t>
      </w:r>
      <w:r w:rsidRPr="00161839">
        <w:rPr>
          <w:rFonts w:ascii="Sylfaen" w:hAnsi="Sylfaen"/>
          <w:sz w:val="24"/>
          <w:szCs w:val="24"/>
        </w:rPr>
        <w:lastRenderedPageBreak/>
        <w:t xml:space="preserve">თავშესაფრებისა და კრიზისული ცენტრის შინაგანაწესებში განხორციელდა შესაბამისი ცვლილებები. </w:t>
      </w:r>
    </w:p>
    <w:p w:rsidR="00044376" w:rsidRPr="00044376" w:rsidRDefault="00044376" w:rsidP="00161839">
      <w:pPr>
        <w:spacing w:after="0" w:line="240" w:lineRule="auto"/>
        <w:jc w:val="both"/>
        <w:rPr>
          <w:rFonts w:ascii="Sylfaen" w:hAnsi="Sylfaen"/>
          <w:sz w:val="24"/>
          <w:szCs w:val="24"/>
          <w:lang w:val="ka-GE"/>
        </w:rPr>
      </w:pPr>
    </w:p>
    <w:p w:rsidR="004D46C6" w:rsidRPr="00161839" w:rsidRDefault="004D46C6" w:rsidP="003B6BAC">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შემოთავაზებები და რეკომენდაციები</w:t>
      </w:r>
    </w:p>
    <w:p w:rsidR="004D46C6" w:rsidRPr="00044376" w:rsidRDefault="004D46C6" w:rsidP="003B6BAC">
      <w:pPr>
        <w:pStyle w:val="ListParagraph"/>
        <w:numPr>
          <w:ilvl w:val="0"/>
          <w:numId w:val="5"/>
        </w:numPr>
        <w:spacing w:after="0" w:line="240" w:lineRule="auto"/>
        <w:jc w:val="both"/>
        <w:rPr>
          <w:rFonts w:ascii="Sylfaen" w:hAnsi="Sylfaen"/>
          <w:b/>
          <w:i/>
          <w:sz w:val="24"/>
          <w:szCs w:val="24"/>
        </w:rPr>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4D46C6" w:rsidRDefault="004D46C6" w:rsidP="00161839">
      <w:pPr>
        <w:spacing w:after="0" w:line="240" w:lineRule="auto"/>
        <w:jc w:val="both"/>
        <w:rPr>
          <w:rFonts w:ascii="Sylfaen" w:hAnsi="Sylfaen"/>
          <w:i/>
          <w:sz w:val="24"/>
          <w:szCs w:val="24"/>
          <w:lang w:val="ka-GE"/>
        </w:rPr>
      </w:pPr>
    </w:p>
    <w:p w:rsidR="00DB12EF" w:rsidRPr="00161839" w:rsidRDefault="00DB12EF" w:rsidP="00161839">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5D10D8" w:rsidRPr="005D10D8" w:rsidRDefault="005D10D8" w:rsidP="00161839">
      <w:pPr>
        <w:spacing w:after="0" w:line="240" w:lineRule="auto"/>
        <w:jc w:val="both"/>
        <w:rPr>
          <w:rFonts w:ascii="Sylfaen" w:hAnsi="Sylfaen" w:cs="Sylfaen"/>
          <w:sz w:val="24"/>
          <w:szCs w:val="24"/>
        </w:rPr>
      </w:pP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სამედიცინო მომსახურების ორგანიზებით/მიღებით;</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hAnsi="Sylfaen"/>
          <w:sz w:val="24"/>
          <w:szCs w:val="24"/>
          <w:lang w:val="ka-GE"/>
        </w:rPr>
        <w:t>თავშესაფრის ან კრიზისული ცენტრის მომსახურებით;</w:t>
      </w:r>
    </w:p>
    <w:p w:rsidR="00DB12EF" w:rsidRPr="00161839" w:rsidRDefault="00DB12EF" w:rsidP="003B6BAC">
      <w:pPr>
        <w:numPr>
          <w:ilvl w:val="0"/>
          <w:numId w:val="2"/>
        </w:numPr>
        <w:spacing w:after="0" w:line="240" w:lineRule="auto"/>
        <w:jc w:val="both"/>
        <w:rPr>
          <w:rFonts w:ascii="Sylfaen" w:hAnsi="Sylfaen"/>
          <w:sz w:val="24"/>
          <w:szCs w:val="24"/>
        </w:rPr>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B12EF" w:rsidRPr="00161839" w:rsidRDefault="00DB12EF" w:rsidP="003B6BAC">
      <w:pPr>
        <w:numPr>
          <w:ilvl w:val="0"/>
          <w:numId w:val="2"/>
        </w:numPr>
        <w:spacing w:after="0" w:line="240" w:lineRule="auto"/>
        <w:jc w:val="both"/>
        <w:rPr>
          <w:rFonts w:ascii="Sylfaen" w:hAnsi="Sylfaen"/>
          <w:sz w:val="24"/>
          <w:szCs w:val="24"/>
        </w:rPr>
      </w:pPr>
      <w:proofErr w:type="gramStart"/>
      <w:r w:rsidRPr="00161839">
        <w:rPr>
          <w:rFonts w:ascii="Sylfaen" w:hAnsi="Sylfaen"/>
          <w:sz w:val="24"/>
          <w:szCs w:val="24"/>
        </w:rPr>
        <w:t>საჭიროების</w:t>
      </w:r>
      <w:proofErr w:type="gramEnd"/>
      <w:r w:rsidRPr="00161839">
        <w:rPr>
          <w:rFonts w:ascii="Sylfaen" w:hAnsi="Sylfaen"/>
          <w:sz w:val="24"/>
          <w:szCs w:val="24"/>
        </w:rPr>
        <w:t xml:space="preserve"> შემთხვევაში, სხვა მომსახურებით.</w:t>
      </w:r>
    </w:p>
    <w:p w:rsidR="00DB12EF" w:rsidRPr="00161839" w:rsidRDefault="00DB12EF" w:rsidP="00161839">
      <w:pPr>
        <w:spacing w:after="0" w:line="240" w:lineRule="auto"/>
        <w:jc w:val="both"/>
        <w:rPr>
          <w:rFonts w:ascii="Sylfaen" w:hAnsi="Sylfaen" w:cs="Sylfaen"/>
          <w:sz w:val="24"/>
          <w:szCs w:val="24"/>
          <w:lang w:val="ka-GE"/>
        </w:rPr>
      </w:pPr>
    </w:p>
    <w:p w:rsidR="00DB12EF" w:rsidRDefault="00DB12EF"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 xml:space="preserve">ფონდის ფარგლებში ფუნქციონირებს 5 თავშესაფარი </w:t>
      </w:r>
      <w:r w:rsidR="00A53583" w:rsidRPr="00161839">
        <w:rPr>
          <w:rFonts w:ascii="Sylfaen" w:hAnsi="Sylfaen" w:cs="Sylfaen"/>
          <w:sz w:val="24"/>
          <w:szCs w:val="24"/>
          <w:lang w:val="ka-GE"/>
        </w:rPr>
        <w:t xml:space="preserve">ოჯახში ძალადობის მსხვერპლთათვის </w:t>
      </w:r>
      <w:r w:rsidRPr="00161839">
        <w:rPr>
          <w:rFonts w:ascii="Sylfaen" w:hAnsi="Sylfaen" w:cs="Sylfaen"/>
          <w:sz w:val="24"/>
          <w:szCs w:val="24"/>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044376" w:rsidRPr="00161839" w:rsidRDefault="00044376" w:rsidP="00161839">
      <w:pPr>
        <w:spacing w:after="0" w:line="240" w:lineRule="auto"/>
        <w:jc w:val="both"/>
        <w:rPr>
          <w:rFonts w:ascii="Sylfaen" w:hAnsi="Sylfaen" w:cs="Sylfaen"/>
          <w:sz w:val="24"/>
          <w:szCs w:val="24"/>
          <w:lang w:val="ka-GE"/>
        </w:rPr>
      </w:pPr>
    </w:p>
    <w:p w:rsidR="00161839" w:rsidRDefault="00161839" w:rsidP="00044376">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 xml:space="preserve">2010-2012 წწ.  სტატისტიკური მონაცემები </w:t>
      </w:r>
    </w:p>
    <w:p w:rsidR="00416794" w:rsidRDefault="00416794" w:rsidP="00044376">
      <w:pPr>
        <w:spacing w:after="0" w:line="240" w:lineRule="auto"/>
        <w:jc w:val="both"/>
        <w:rPr>
          <w:rFonts w:ascii="Sylfaen" w:hAnsi="Sylfaen"/>
          <w:b/>
          <w:sz w:val="24"/>
          <w:szCs w:val="24"/>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416794" w:rsidRPr="00416794" w:rsidTr="00416794">
        <w:trPr>
          <w:trHeight w:val="75"/>
        </w:trPr>
        <w:tc>
          <w:tcPr>
            <w:tcW w:w="207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416794">
        <w:trPr>
          <w:trHeight w:val="506"/>
        </w:trPr>
        <w:tc>
          <w:tcPr>
            <w:tcW w:w="207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416794">
        <w:trPr>
          <w:trHeight w:val="283"/>
        </w:trPr>
        <w:tc>
          <w:tcPr>
            <w:tcW w:w="207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rsidR="00416794" w:rsidRPr="00416794" w:rsidRDefault="00416794" w:rsidP="00416794">
      <w:pPr>
        <w:jc w:val="center"/>
        <w:rPr>
          <w:rFonts w:ascii="Sylfaen" w:eastAsia="Calibri" w:hAnsi="Sylfaen" w:cs="Times New Roman"/>
          <w:b/>
          <w:sz w:val="18"/>
          <w:szCs w:val="18"/>
          <w:u w:val="single"/>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416794" w:rsidRPr="00416794" w:rsidTr="00F15942">
        <w:trPr>
          <w:trHeight w:val="30"/>
        </w:trPr>
        <w:tc>
          <w:tcPr>
            <w:tcW w:w="1595"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F15942">
        <w:trPr>
          <w:trHeight w:val="379"/>
        </w:trPr>
        <w:tc>
          <w:tcPr>
            <w:tcW w:w="1595"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F15942">
        <w:trPr>
          <w:trHeight w:val="211"/>
        </w:trPr>
        <w:tc>
          <w:tcPr>
            <w:tcW w:w="1595"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rsidR="00416794" w:rsidRPr="00416794" w:rsidRDefault="00416794" w:rsidP="00416794">
      <w:pPr>
        <w:rPr>
          <w:rFonts w:ascii="Sylfaen" w:eastAsia="Calibri" w:hAnsi="Sylfaen" w:cs="Times New Roman"/>
          <w:sz w:val="18"/>
          <w:szCs w:val="18"/>
          <w:u w:val="single"/>
        </w:rPr>
      </w:pPr>
    </w:p>
    <w:p w:rsidR="00416794" w:rsidRPr="00416794" w:rsidRDefault="00416794" w:rsidP="00416794">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416794" w:rsidRPr="00416794" w:rsidRDefault="00416794" w:rsidP="00416794">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416794" w:rsidRPr="00416794" w:rsidTr="00416794">
        <w:trPr>
          <w:trHeight w:val="74"/>
        </w:trPr>
        <w:tc>
          <w:tcPr>
            <w:tcW w:w="1831"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rsidR="00416794" w:rsidRPr="00416794" w:rsidRDefault="00416794" w:rsidP="00416794">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416794" w:rsidRPr="00416794" w:rsidTr="00416794">
        <w:trPr>
          <w:trHeight w:val="545"/>
        </w:trPr>
        <w:tc>
          <w:tcPr>
            <w:tcW w:w="18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416794" w:rsidRPr="00416794" w:rsidTr="00416794">
        <w:trPr>
          <w:trHeight w:val="238"/>
        </w:trPr>
        <w:tc>
          <w:tcPr>
            <w:tcW w:w="183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rsidR="00416794" w:rsidRPr="00416794" w:rsidRDefault="00416794" w:rsidP="00416794">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rsidR="00416794" w:rsidRPr="00416794" w:rsidRDefault="00416794" w:rsidP="00044376">
      <w:pPr>
        <w:spacing w:after="0" w:line="240" w:lineRule="auto"/>
        <w:jc w:val="both"/>
        <w:rPr>
          <w:rFonts w:ascii="Sylfaen" w:hAnsi="Sylfaen"/>
          <w:b/>
          <w:sz w:val="24"/>
          <w:szCs w:val="24"/>
        </w:rPr>
      </w:pPr>
    </w:p>
    <w:p w:rsidR="005D10D8" w:rsidRPr="005D10D8" w:rsidRDefault="005D10D8" w:rsidP="00044376">
      <w:pPr>
        <w:spacing w:after="0" w:line="240" w:lineRule="auto"/>
        <w:jc w:val="both"/>
        <w:rPr>
          <w:rFonts w:ascii="Sylfaen" w:hAnsi="Sylfaen"/>
          <w:sz w:val="24"/>
          <w:szCs w:val="24"/>
        </w:rPr>
      </w:pPr>
    </w:p>
    <w:p w:rsidR="00161839" w:rsidRDefault="00A53583" w:rsidP="00582E7B">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r w:rsidR="00582E7B">
        <w:rPr>
          <w:rFonts w:ascii="Sylfaen" w:hAnsi="Sylfaen"/>
          <w:sz w:val="24"/>
          <w:szCs w:val="24"/>
          <w:lang w:val="ka-GE"/>
        </w:rPr>
        <w:t>,</w:t>
      </w:r>
      <w:r w:rsidRPr="00161839">
        <w:rPr>
          <w:rFonts w:ascii="Sylfaen" w:hAnsi="Sylfaen"/>
          <w:sz w:val="24"/>
          <w:szCs w:val="24"/>
          <w:lang w:val="ka-GE"/>
        </w:rPr>
        <w:t xml:space="preserve"> ფონდის ბაზაზე</w:t>
      </w:r>
      <w:r w:rsidR="00044376">
        <w:rPr>
          <w:rFonts w:ascii="Sylfaen" w:hAnsi="Sylfaen"/>
          <w:sz w:val="24"/>
          <w:szCs w:val="24"/>
          <w:lang w:val="ka-GE"/>
        </w:rPr>
        <w:t xml:space="preserve"> </w:t>
      </w:r>
      <w:r w:rsidRPr="00161839">
        <w:rPr>
          <w:rFonts w:ascii="Sylfaen" w:hAnsi="Sylfaen"/>
          <w:sz w:val="24"/>
          <w:szCs w:val="24"/>
          <w:lang w:val="ka-GE"/>
        </w:rPr>
        <w:t>ფუნქციონირებს ორი თავშესაფარი: ერთი ბათუმში (გაიხსნა 2006 წელს) და მეორე თბილისში</w:t>
      </w:r>
      <w:r w:rsidR="00243759" w:rsidRPr="00161839">
        <w:rPr>
          <w:rFonts w:ascii="Sylfaen" w:hAnsi="Sylfaen"/>
          <w:sz w:val="24"/>
          <w:szCs w:val="24"/>
          <w:lang w:val="ka-GE"/>
        </w:rPr>
        <w:t xml:space="preserve"> (</w:t>
      </w:r>
      <w:r w:rsidRPr="00161839">
        <w:rPr>
          <w:rFonts w:ascii="Sylfaen" w:hAnsi="Sylfaen"/>
          <w:sz w:val="24"/>
          <w:szCs w:val="24"/>
          <w:lang w:val="ka-GE"/>
        </w:rPr>
        <w:t xml:space="preserve"> გაიხსნა 2007 წელს). </w:t>
      </w:r>
      <w:r w:rsidR="00161839" w:rsidRPr="00161839">
        <w:rPr>
          <w:rFonts w:ascii="Sylfaen" w:hAnsi="Sylfaen"/>
          <w:sz w:val="24"/>
          <w:szCs w:val="24"/>
          <w:lang w:val="ka-GE"/>
        </w:rPr>
        <w:t xml:space="preserve"> </w:t>
      </w:r>
    </w:p>
    <w:p w:rsidR="00044376" w:rsidRPr="00161839" w:rsidRDefault="00044376" w:rsidP="00161839">
      <w:pPr>
        <w:spacing w:after="0" w:line="240" w:lineRule="auto"/>
        <w:rPr>
          <w:rFonts w:ascii="Sylfaen" w:hAnsi="Sylfaen"/>
          <w:sz w:val="24"/>
          <w:szCs w:val="24"/>
          <w:lang w:val="ka-GE"/>
        </w:rPr>
      </w:pPr>
    </w:p>
    <w:p w:rsidR="005D10D8" w:rsidRDefault="00161839" w:rsidP="00161839">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r w:rsidR="00582E7B">
        <w:rPr>
          <w:rFonts w:ascii="Sylfaen" w:hAnsi="Sylfaen"/>
          <w:sz w:val="24"/>
          <w:szCs w:val="24"/>
          <w:lang w:val="ka-GE"/>
        </w:rPr>
        <w:t xml:space="preserve">2006-2012 წწ. </w:t>
      </w:r>
      <w:r w:rsidRPr="00044376">
        <w:rPr>
          <w:rFonts w:ascii="Sylfaen" w:hAnsi="Sylfaen"/>
          <w:sz w:val="24"/>
          <w:szCs w:val="24"/>
          <w:lang w:val="ka-GE"/>
        </w:rPr>
        <w:t>სტატისტიკური მონაცემები</w:t>
      </w:r>
      <w:r w:rsidR="00582E7B">
        <w:rPr>
          <w:rFonts w:ascii="Sylfaen" w:hAnsi="Sylfaen"/>
          <w:sz w:val="24"/>
          <w:szCs w:val="24"/>
          <w:lang w:val="ka-GE"/>
        </w:rPr>
        <w:t xml:space="preserve"> </w:t>
      </w:r>
    </w:p>
    <w:p w:rsidR="00416794" w:rsidRDefault="00416794" w:rsidP="00161839">
      <w:pPr>
        <w:spacing w:after="0" w:line="240" w:lineRule="auto"/>
        <w:jc w:val="both"/>
        <w:rPr>
          <w:rFonts w:ascii="Sylfaen" w:hAnsi="Sylfaen"/>
          <w:b/>
          <w:sz w:val="24"/>
          <w:szCs w:val="24"/>
        </w:rPr>
      </w:pPr>
    </w:p>
    <w:p w:rsidR="00416794" w:rsidRDefault="00416794" w:rsidP="00161839">
      <w:pPr>
        <w:spacing w:after="0" w:line="240" w:lineRule="auto"/>
        <w:jc w:val="both"/>
        <w:rPr>
          <w:rFonts w:ascii="Sylfaen" w:hAnsi="Sylfaen"/>
          <w:b/>
          <w:sz w:val="24"/>
          <w:szCs w:val="24"/>
        </w:rPr>
      </w:pPr>
    </w:p>
    <w:p w:rsidR="00416794" w:rsidRPr="00416794" w:rsidRDefault="00416794" w:rsidP="00416794">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rsidR="00416794" w:rsidRPr="00416794" w:rsidRDefault="00416794" w:rsidP="00416794">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1"/>
        <w:gridCol w:w="1646"/>
        <w:gridCol w:w="1640"/>
        <w:gridCol w:w="1530"/>
        <w:gridCol w:w="2099"/>
      </w:tblGrid>
      <w:tr w:rsidR="00416794" w:rsidRPr="00416794" w:rsidTr="00416794">
        <w:trPr>
          <w:trHeight w:val="398"/>
        </w:trPr>
        <w:tc>
          <w:tcPr>
            <w:tcW w:w="1038" w:type="dxa"/>
            <w:vAlign w:val="bottom"/>
          </w:tcPr>
          <w:p w:rsidR="00416794" w:rsidRPr="00416794" w:rsidRDefault="00416794" w:rsidP="00416794">
            <w:pPr>
              <w:spacing w:after="0" w:line="240" w:lineRule="auto"/>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rsidR="00416794" w:rsidRPr="00416794" w:rsidRDefault="00416794" w:rsidP="00416794">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416794" w:rsidRPr="00416794" w:rsidTr="00416794">
        <w:trPr>
          <w:trHeight w:val="377"/>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416794" w:rsidRPr="00416794" w:rsidTr="00416794">
        <w:trPr>
          <w:trHeight w:val="366"/>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416794" w:rsidRPr="00416794" w:rsidTr="00416794">
        <w:trPr>
          <w:trHeight w:val="377"/>
        </w:trPr>
        <w:tc>
          <w:tcPr>
            <w:tcW w:w="1038"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rsidR="00416794" w:rsidRPr="00416794" w:rsidRDefault="00416794" w:rsidP="00416794">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rsidR="005D10D8" w:rsidRDefault="005D10D8" w:rsidP="00161839">
      <w:pPr>
        <w:spacing w:after="0" w:line="240" w:lineRule="auto"/>
        <w:jc w:val="both"/>
        <w:rPr>
          <w:rFonts w:ascii="Sylfaen" w:hAnsi="Sylfaen"/>
          <w:b/>
          <w:sz w:val="24"/>
          <w:szCs w:val="24"/>
        </w:rPr>
      </w:pPr>
    </w:p>
    <w:p w:rsidR="00161839" w:rsidRPr="005D10D8" w:rsidRDefault="00161839" w:rsidP="00161839">
      <w:pPr>
        <w:spacing w:after="0" w:line="240" w:lineRule="auto"/>
        <w:jc w:val="both"/>
        <w:rPr>
          <w:rFonts w:ascii="Sylfaen" w:hAnsi="Sylfaen"/>
          <w:b/>
          <w:sz w:val="24"/>
          <w:szCs w:val="24"/>
          <w:lang w:val="ka-GE"/>
        </w:rPr>
      </w:pPr>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საკითხებზე. </w:t>
      </w:r>
      <w:proofErr w:type="gramStart"/>
      <w:r w:rsidRPr="00161839">
        <w:rPr>
          <w:rFonts w:ascii="Sylfaen" w:eastAsia="Sylfaen" w:hAnsi="Sylfaen" w:cs="Sylfaen"/>
          <w:sz w:val="24"/>
          <w:szCs w:val="24"/>
        </w:rPr>
        <w:t>ხოლო</w:t>
      </w:r>
      <w:proofErr w:type="gramEnd"/>
      <w:r w:rsidRPr="00161839">
        <w:rPr>
          <w:rFonts w:ascii="Sylfaen" w:eastAsia="Sylfaen" w:hAnsi="Sylfaen" w:cs="Sylfaen"/>
          <w:sz w:val="24"/>
          <w:szCs w:val="24"/>
        </w:rPr>
        <w:t xml:space="preserve"> </w:t>
      </w:r>
      <w:r w:rsidRPr="00161839">
        <w:rPr>
          <w:rFonts w:ascii="Sylfaen" w:eastAsia="Sylfaen" w:hAnsi="Sylfaen" w:cs="Sylfaen"/>
          <w:sz w:val="24"/>
          <w:szCs w:val="24"/>
        </w:rPr>
        <w:lastRenderedPageBreak/>
        <w:t>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p>
    <w:p w:rsidR="00161839" w:rsidRDefault="00161839" w:rsidP="00161839">
      <w:pPr>
        <w:spacing w:after="0" w:line="240" w:lineRule="auto"/>
        <w:jc w:val="both"/>
        <w:rPr>
          <w:rFonts w:ascii="Sylfaen" w:hAnsi="Sylfaen"/>
          <w:sz w:val="24"/>
          <w:szCs w:val="24"/>
          <w:lang w:val="ka-GE"/>
        </w:rPr>
      </w:pPr>
      <w:r w:rsidRPr="00161839">
        <w:rPr>
          <w:rFonts w:ascii="Sylfaen" w:hAnsi="Sylfae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044376" w:rsidRPr="00161839" w:rsidRDefault="00044376" w:rsidP="00161839">
      <w:pPr>
        <w:spacing w:after="0" w:line="240" w:lineRule="auto"/>
        <w:jc w:val="both"/>
        <w:rPr>
          <w:rFonts w:ascii="Sylfaen" w:hAnsi="Sylfaen"/>
          <w:sz w:val="24"/>
          <w:szCs w:val="24"/>
          <w:lang w:val="ka-GE"/>
        </w:rPr>
      </w:pPr>
    </w:p>
    <w:p w:rsidR="004D46C6" w:rsidRPr="00161839" w:rsidRDefault="00FA2A78" w:rsidP="003B6BAC">
      <w:pPr>
        <w:pStyle w:val="ListParagraph"/>
        <w:numPr>
          <w:ilvl w:val="0"/>
          <w:numId w:val="6"/>
        </w:numPr>
        <w:spacing w:after="0" w:line="240" w:lineRule="auto"/>
        <w:jc w:val="both"/>
        <w:rPr>
          <w:rFonts w:ascii="Sylfaen" w:hAnsi="Sylfaen"/>
          <w:b/>
          <w:i/>
          <w:sz w:val="24"/>
          <w:szCs w:val="24"/>
          <w:lang w:val="ka-GE"/>
        </w:rPr>
      </w:pPr>
      <w:r w:rsidRPr="00161839">
        <w:rPr>
          <w:rFonts w:ascii="Sylfaen" w:hAnsi="Sylfaen"/>
          <w:b/>
          <w:i/>
          <w:sz w:val="24"/>
          <w:szCs w:val="24"/>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r w:rsidR="004D46C6" w:rsidRPr="00161839">
        <w:rPr>
          <w:rFonts w:ascii="Sylfaen" w:hAnsi="Sylfaen"/>
          <w:b/>
          <w:i/>
          <w:sz w:val="24"/>
          <w:szCs w:val="24"/>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FA2A78" w:rsidRPr="004D46C6" w:rsidRDefault="00FA2A78" w:rsidP="004D46C6">
      <w:pPr>
        <w:spacing w:after="0" w:line="240" w:lineRule="auto"/>
        <w:jc w:val="both"/>
        <w:rPr>
          <w:rFonts w:ascii="Sylfaen" w:hAnsi="Sylfaen"/>
          <w:b/>
          <w:i/>
          <w:sz w:val="24"/>
          <w:szCs w:val="24"/>
          <w:lang w:val="ka-GE"/>
        </w:rPr>
      </w:pPr>
    </w:p>
    <w:p w:rsidR="00044376" w:rsidRPr="00161839" w:rsidRDefault="00044376" w:rsidP="00044376">
      <w:pPr>
        <w:pStyle w:val="ListParagraph"/>
        <w:spacing w:after="0" w:line="240" w:lineRule="auto"/>
        <w:jc w:val="both"/>
        <w:rPr>
          <w:rFonts w:ascii="Sylfaen" w:hAnsi="Sylfaen"/>
          <w:b/>
          <w:i/>
          <w:sz w:val="24"/>
          <w:szCs w:val="24"/>
        </w:rPr>
      </w:pPr>
    </w:p>
    <w:p w:rsidR="00C4278B"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sidRPr="00161839">
        <w:rPr>
          <w:rFonts w:ascii="Sylfaen" w:hAnsi="Sylfaen" w:cs="Sylfaen"/>
          <w:sz w:val="24"/>
          <w:szCs w:val="24"/>
          <w:lang w:val="ka-GE"/>
        </w:rPr>
        <w:t>ამ</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ქვეპროგრამის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სამიზნე</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ჯგუფი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არის</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ბავშვები</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რომლებიც</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ცხოვრობენ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და</w:t>
      </w:r>
      <w:r w:rsidR="008336A4" w:rsidRPr="00161839">
        <w:rPr>
          <w:rFonts w:ascii="Sylfaen" w:hAnsi="Sylfaen"/>
          <w:sz w:val="24"/>
          <w:szCs w:val="24"/>
          <w:lang w:val="ka-GE"/>
        </w:rPr>
        <w:t xml:space="preserve">/ან </w:t>
      </w:r>
      <w:r w:rsidR="008336A4" w:rsidRPr="00161839">
        <w:rPr>
          <w:rFonts w:ascii="Sylfaen" w:hAnsi="Sylfaen" w:cs="Sylfaen"/>
          <w:sz w:val="24"/>
          <w:szCs w:val="24"/>
          <w:lang w:val="ka-GE"/>
        </w:rPr>
        <w:t>მუშაობენ</w:t>
      </w:r>
      <w:r w:rsidR="008336A4" w:rsidRPr="00161839">
        <w:rPr>
          <w:rFonts w:ascii="Sylfaen" w:hAnsi="Sylfaen"/>
          <w:sz w:val="24"/>
          <w:szCs w:val="24"/>
          <w:lang w:val="ka-GE"/>
        </w:rPr>
        <w:t xml:space="preserve"> </w:t>
      </w:r>
      <w:r w:rsidR="008336A4" w:rsidRPr="00161839">
        <w:rPr>
          <w:rFonts w:ascii="Sylfaen" w:hAnsi="Sylfaen" w:cs="Sylfaen"/>
          <w:sz w:val="24"/>
          <w:szCs w:val="24"/>
          <w:lang w:val="ka-GE"/>
        </w:rPr>
        <w:t>ქუჩაში</w:t>
      </w:r>
      <w:r w:rsidR="008336A4" w:rsidRPr="00161839">
        <w:rPr>
          <w:rFonts w:ascii="Sylfaen" w:hAnsi="Sylfaen"/>
          <w:sz w:val="24"/>
          <w:szCs w:val="24"/>
          <w:lang w:val="ka-GE"/>
        </w:rPr>
        <w:t xml:space="preserve">. </w:t>
      </w:r>
      <w:proofErr w:type="gramStart"/>
      <w:r w:rsidR="00C4278B" w:rsidRPr="00161839">
        <w:rPr>
          <w:rFonts w:ascii="Sylfaen" w:eastAsia="Sylfaen" w:hAnsi="Sylfaen"/>
          <w:sz w:val="24"/>
          <w:szCs w:val="24"/>
        </w:rPr>
        <w:t>ქვეპროგრამის</w:t>
      </w:r>
      <w:proofErr w:type="gramEnd"/>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ამოცანაა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მიუსაფარ</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ბავშვთა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ფსიქოსოციალური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რეაბილიტაცია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და</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ინტეგრაცია</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p>
    <w:p w:rsidR="00044376" w:rsidRPr="00161839"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C4278B" w:rsidRPr="00161839" w:rsidRDefault="006974A7"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C4278B" w:rsidRPr="00161839">
        <w:rPr>
          <w:rFonts w:ascii="Sylfaen" w:hAnsi="Sylfaen" w:cs="Sylfaen"/>
          <w:sz w:val="24"/>
          <w:szCs w:val="24"/>
          <w:lang w:val="ka-GE"/>
        </w:rPr>
        <w:t xml:space="preserve"> -1</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cs="Sylfaen"/>
          <w:sz w:val="24"/>
          <w:szCs w:val="24"/>
          <w:lang w:val="ka-GE"/>
        </w:rPr>
        <w:t>-4</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w:t>
      </w:r>
      <w:r w:rsidR="00C4278B" w:rsidRPr="00161839">
        <w:rPr>
          <w:rFonts w:ascii="Sylfaen" w:hAnsi="Sylfaen" w:cs="Sylfaen"/>
          <w:sz w:val="24"/>
          <w:szCs w:val="24"/>
          <w:lang w:val="ka-GE"/>
        </w:rPr>
        <w:t>-1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E63DD6" w:rsidRPr="00161839">
        <w:rPr>
          <w:rFonts w:ascii="Sylfaen" w:hAnsi="Sylfaen" w:cs="Sylfaen"/>
          <w:sz w:val="24"/>
          <w:szCs w:val="24"/>
          <w:lang w:val="ka-GE"/>
        </w:rPr>
        <w:t xml:space="preserve"> - 4</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00E63DD6" w:rsidRPr="00161839">
        <w:rPr>
          <w:rFonts w:ascii="Sylfaen" w:hAnsi="Sylfaen" w:cs="Sylfaen"/>
          <w:sz w:val="24"/>
          <w:szCs w:val="24"/>
          <w:lang w:val="ka-GE"/>
        </w:rPr>
        <w:t xml:space="preserve"> -1</w:t>
      </w:r>
      <w:r w:rsidR="00C4278B" w:rsidRPr="00161839">
        <w:rPr>
          <w:rFonts w:ascii="Sylfaen" w:hAnsi="Sylfaen" w:cs="Sylfaen"/>
          <w:sz w:val="24"/>
          <w:szCs w:val="24"/>
          <w:lang w:val="ka-GE"/>
        </w:rPr>
        <w:t>,</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00E63DD6" w:rsidRPr="00161839">
        <w:rPr>
          <w:rFonts w:ascii="Sylfaen" w:hAnsi="Sylfaen" w:cs="Sylfaen"/>
          <w:sz w:val="24"/>
          <w:szCs w:val="24"/>
          <w:lang w:val="ka-GE"/>
        </w:rPr>
        <w:t xml:space="preserve">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00605FFF"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00C4278B" w:rsidRPr="00161839">
        <w:rPr>
          <w:rFonts w:ascii="Sylfaen" w:hAnsi="Sylfaen"/>
          <w:sz w:val="24"/>
          <w:szCs w:val="24"/>
          <w:lang w:val="ka-GE"/>
        </w:rPr>
        <w:t xml:space="preserve">, მათ შორის: </w:t>
      </w:r>
      <w:r w:rsidR="00C4278B" w:rsidRPr="00161839">
        <w:rPr>
          <w:rFonts w:ascii="Sylfaen" w:eastAsia="Sylfaen" w:hAnsi="Sylfaen"/>
          <w:sz w:val="24"/>
          <w:szCs w:val="24"/>
        </w:rPr>
        <w:t>უცხოური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არასამეწარმეო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იურიდიული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პირის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World</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Vision</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International</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ფილიალი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საქართველოში</w:t>
      </w:r>
      <w:r w:rsidR="00C4278B" w:rsidRPr="00161839">
        <w:rPr>
          <w:rFonts w:ascii="Sylfaen" w:eastAsia="Sylfaen" w:hAnsi="Sylfaen"/>
          <w:sz w:val="24"/>
          <w:szCs w:val="24"/>
          <w:lang w:val="ru-RU"/>
        </w:rPr>
        <w:t xml:space="preserve"> – 3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C4278B" w:rsidRPr="00161839">
        <w:rPr>
          <w:rFonts w:ascii="Sylfaen" w:eastAsia="Sylfaen" w:hAnsi="Sylfaen"/>
          <w:sz w:val="24"/>
          <w:szCs w:val="24"/>
          <w:lang w:val="ru-RU"/>
        </w:rPr>
        <w:t>;</w:t>
      </w:r>
      <w:r w:rsidR="00C4278B" w:rsidRPr="00161839">
        <w:rPr>
          <w:rFonts w:ascii="Sylfaen" w:eastAsia="Sylfaen" w:hAnsi="Sylfaen"/>
          <w:sz w:val="24"/>
          <w:szCs w:val="24"/>
          <w:lang w:val="ka-GE"/>
        </w:rPr>
        <w:t xml:space="preserve"> </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ა</w:t>
      </w:r>
      <w:r w:rsidR="00C4278B" w:rsidRPr="00161839">
        <w:rPr>
          <w:rFonts w:ascii="Sylfaen" w:eastAsia="Sylfaen" w:hAnsi="Sylfaen"/>
          <w:sz w:val="24"/>
          <w:szCs w:val="24"/>
          <w:lang w:val="ru-RU"/>
        </w:rPr>
        <w:t>)</w:t>
      </w:r>
      <w:r w:rsidR="00C4278B" w:rsidRPr="00161839">
        <w:rPr>
          <w:rFonts w:ascii="Sylfaen" w:eastAsia="Sylfaen" w:hAnsi="Sylfaen"/>
          <w:sz w:val="24"/>
          <w:szCs w:val="24"/>
        </w:rPr>
        <w:t>იპ</w:t>
      </w:r>
      <w:r w:rsidR="00C4278B" w:rsidRPr="00161839">
        <w:rPr>
          <w:rFonts w:ascii="Sylfaen" w:eastAsia="Sylfaen" w:hAnsi="Sylfaen"/>
          <w:sz w:val="24"/>
          <w:szCs w:val="24"/>
          <w:lang w:val="ru-RU"/>
        </w:rPr>
        <w:t xml:space="preserve"> – </w:t>
      </w:r>
      <w:r w:rsidR="00C4278B" w:rsidRPr="00161839">
        <w:rPr>
          <w:rFonts w:ascii="Sylfaen" w:eastAsia="Sylfaen" w:hAnsi="Sylfaen"/>
          <w:sz w:val="24"/>
          <w:szCs w:val="24"/>
        </w:rPr>
        <w:t>საქველმოქმედო</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ფონდი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საქართველოს</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კარიტასი</w:t>
      </w:r>
      <w:r w:rsidR="00C4278B" w:rsidRPr="00161839">
        <w:rPr>
          <w:rFonts w:ascii="Sylfaen" w:eastAsia="Sylfaen" w:hAnsi="Sylfaen"/>
          <w:sz w:val="24"/>
          <w:szCs w:val="24"/>
          <w:lang w:val="ru-RU"/>
        </w:rPr>
        <w:t xml:space="preserve"> – 1 </w:t>
      </w:r>
      <w:r w:rsidR="00C4278B" w:rsidRPr="00161839">
        <w:rPr>
          <w:rFonts w:ascii="Sylfaen" w:eastAsia="Sylfaen" w:hAnsi="Sylfaen"/>
          <w:sz w:val="24"/>
          <w:szCs w:val="24"/>
        </w:rPr>
        <w:t>მობილური</w:t>
      </w:r>
      <w:r w:rsidR="00C4278B" w:rsidRPr="00161839">
        <w:rPr>
          <w:rFonts w:ascii="Sylfaen" w:eastAsia="Sylfaen" w:hAnsi="Sylfaen"/>
          <w:sz w:val="24"/>
          <w:szCs w:val="24"/>
          <w:lang w:val="ru-RU"/>
        </w:rPr>
        <w:t xml:space="preserve"> </w:t>
      </w:r>
      <w:r w:rsidR="00C4278B" w:rsidRPr="00161839">
        <w:rPr>
          <w:rFonts w:ascii="Sylfaen" w:eastAsia="Sylfaen" w:hAnsi="Sylfaen"/>
          <w:sz w:val="24"/>
          <w:szCs w:val="24"/>
        </w:rPr>
        <w:t>ჯგუფი</w:t>
      </w:r>
      <w:r w:rsidR="00E63DD6" w:rsidRPr="00161839">
        <w:rPr>
          <w:rFonts w:ascii="Sylfaen" w:eastAsia="Sylfaen" w:hAnsi="Sylfaen"/>
          <w:sz w:val="24"/>
          <w:szCs w:val="24"/>
          <w:lang w:val="ka-GE"/>
        </w:rPr>
        <w:t>)</w:t>
      </w:r>
      <w:r w:rsidR="00C4278B" w:rsidRPr="00161839">
        <w:rPr>
          <w:rFonts w:ascii="Sylfaen" w:eastAsia="Sylfaen" w:hAnsi="Sylfaen"/>
          <w:sz w:val="24"/>
          <w:szCs w:val="24"/>
          <w:lang w:val="ru-RU"/>
        </w:rPr>
        <w:t>.</w:t>
      </w:r>
    </w:p>
    <w:p w:rsidR="00C4278B" w:rsidRPr="00161839" w:rsidRDefault="00C4278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rPr>
        <w:t xml:space="preserve"> </w:t>
      </w:r>
      <w:r w:rsidR="00FB562E" w:rsidRPr="00161839">
        <w:rPr>
          <w:rFonts w:ascii="Sylfaen" w:hAnsi="Sylfaen" w:cs="Sylfaen"/>
          <w:sz w:val="24"/>
          <w:szCs w:val="24"/>
          <w:lang w:val="ka-GE"/>
        </w:rPr>
        <w:t>ივლისის</w:t>
      </w:r>
      <w:r w:rsidR="00FB562E" w:rsidRPr="00161839">
        <w:rPr>
          <w:rFonts w:ascii="Sylfaen" w:hAnsi="Sylfaen"/>
          <w:sz w:val="24"/>
          <w:szCs w:val="24"/>
          <w:lang w:val="ka-GE"/>
        </w:rPr>
        <w:t xml:space="preserve"> </w:t>
      </w:r>
      <w:r w:rsidR="00FB562E" w:rsidRPr="00161839">
        <w:rPr>
          <w:rFonts w:ascii="Sylfaen" w:hAnsi="Sylfaen" w:cs="Sylfaen"/>
          <w:sz w:val="24"/>
          <w:szCs w:val="24"/>
          <w:lang w:val="ka-GE"/>
        </w:rPr>
        <w:t>მონაცემებით</w:t>
      </w:r>
      <w:r w:rsidR="00FB562E"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605FFF" w:rsidRPr="00161839" w:rsidRDefault="006974A7" w:rsidP="00161839">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r w:rsidR="00E63DD6" w:rsidRPr="00161839">
        <w:rPr>
          <w:rFonts w:ascii="Sylfaen" w:hAnsi="Sylfaen"/>
          <w:sz w:val="24"/>
          <w:szCs w:val="24"/>
          <w:lang w:val="ka-GE"/>
        </w:rPr>
        <w:t xml:space="preserve"> ბავშვი</w:t>
      </w:r>
      <w:r w:rsidRPr="00161839">
        <w:rPr>
          <w:rFonts w:ascii="Sylfaen" w:hAnsi="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w:t>
      </w:r>
      <w:r w:rsidR="00E63DD6" w:rsidRPr="00161839">
        <w:rPr>
          <w:rFonts w:ascii="Sylfaen" w:hAnsi="Sylfaen"/>
          <w:sz w:val="24"/>
          <w:szCs w:val="24"/>
          <w:lang w:val="ka-GE"/>
        </w:rPr>
        <w:t>პირს(2016,2017).</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00582E7B">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r w:rsidR="00E63DD6" w:rsidRPr="00161839">
        <w:rPr>
          <w:rFonts w:ascii="Sylfaen" w:hAnsi="Sylfaen"/>
          <w:sz w:val="24"/>
          <w:szCs w:val="24"/>
          <w:lang w:val="ka-GE"/>
        </w:rPr>
        <w:t xml:space="preserve"> </w:t>
      </w:r>
      <w:r w:rsidRPr="00161839">
        <w:rPr>
          <w:rFonts w:ascii="Sylfaen" w:hAnsi="Sylfaen"/>
          <w:sz w:val="24"/>
          <w:szCs w:val="24"/>
          <w:lang w:val="ka-GE"/>
        </w:rPr>
        <w:t>2014-</w:t>
      </w:r>
      <w:r w:rsidR="00E63DD6" w:rsidRPr="00161839">
        <w:rPr>
          <w:rFonts w:ascii="Sylfaen" w:hAnsi="Sylfaen"/>
          <w:sz w:val="24"/>
          <w:szCs w:val="24"/>
          <w:lang w:val="ka-GE"/>
        </w:rPr>
        <w:t>20</w:t>
      </w:r>
      <w:r w:rsidRPr="00161839">
        <w:rPr>
          <w:rFonts w:ascii="Sylfaen" w:hAnsi="Sylfaen"/>
          <w:sz w:val="24"/>
          <w:szCs w:val="24"/>
          <w:lang w:val="ka-GE"/>
        </w:rPr>
        <w:t xml:space="preserve">17 </w:t>
      </w:r>
      <w:r w:rsidR="00E63DD6" w:rsidRPr="00161839">
        <w:rPr>
          <w:rFonts w:ascii="Sylfaen" w:hAnsi="Sylfaen"/>
          <w:sz w:val="24"/>
          <w:szCs w:val="24"/>
          <w:lang w:val="ka-GE"/>
        </w:rPr>
        <w:t xml:space="preserve">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r w:rsidR="00E63DD6" w:rsidRPr="00161839">
        <w:rPr>
          <w:rFonts w:ascii="Sylfaen" w:hAnsi="Sylfaen" w:cs="Sylfaen"/>
          <w:sz w:val="24"/>
          <w:szCs w:val="24"/>
          <w:lang w:val="ka-GE"/>
        </w:rPr>
        <w:t>.</w:t>
      </w:r>
    </w:p>
    <w:p w:rsidR="006974A7"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E63DD6" w:rsidRPr="00161839">
        <w:rPr>
          <w:rFonts w:ascii="Sylfaen" w:hAnsi="Sylfaen"/>
          <w:sz w:val="24"/>
          <w:szCs w:val="24"/>
          <w:lang w:val="ka-GE"/>
        </w:rPr>
        <w:t>.</w:t>
      </w:r>
    </w:p>
    <w:p w:rsidR="00E63DD6" w:rsidRPr="00161839" w:rsidRDefault="006974A7"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lastRenderedPageBreak/>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00044376">
        <w:rPr>
          <w:rFonts w:ascii="Sylfaen" w:hAnsi="Sylfaen"/>
          <w:sz w:val="24"/>
          <w:szCs w:val="24"/>
          <w:lang w:val="ka-GE"/>
        </w:rPr>
        <w:t xml:space="preserve"> </w:t>
      </w:r>
      <w:r w:rsidRPr="00161839">
        <w:rPr>
          <w:rFonts w:ascii="Sylfaen" w:hAnsi="Sylfaen"/>
          <w:sz w:val="24"/>
          <w:szCs w:val="24"/>
          <w:lang w:val="ka-GE"/>
        </w:rPr>
        <w:t>-</w:t>
      </w:r>
      <w:r w:rsidR="00044376">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00E63DD6" w:rsidRPr="00161839">
        <w:rPr>
          <w:rFonts w:ascii="Sylfaen" w:hAnsi="Sylfaen" w:cs="Sylfaen"/>
          <w:sz w:val="24"/>
          <w:szCs w:val="24"/>
          <w:lang w:val="ka-GE"/>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E63DD6" w:rsidRPr="00161839">
        <w:rPr>
          <w:rFonts w:ascii="Sylfaen" w:hAnsi="Sylfaen" w:cs="Sylfaen"/>
          <w:sz w:val="24"/>
          <w:szCs w:val="24"/>
          <w:lang w:val="ka-GE"/>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CF1384" w:rsidRDefault="00CF1384"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D0196" w:rsidRDefault="002D0196" w:rsidP="00161839">
      <w:pPr>
        <w:spacing w:after="0" w:line="240" w:lineRule="auto"/>
        <w:jc w:val="both"/>
        <w:rPr>
          <w:rFonts w:ascii="Sylfaen" w:hAnsi="Sylfaen"/>
          <w:sz w:val="24"/>
          <w:szCs w:val="24"/>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008757B2" w:rsidRPr="00161839">
        <w:rPr>
          <w:rFonts w:ascii="Sylfaen" w:hAnsi="Sylfaen" w:cs="Sylfaen"/>
          <w:sz w:val="24"/>
          <w:szCs w:val="24"/>
        </w:rPr>
        <w:t xml:space="preserve"> </w:t>
      </w:r>
      <w:r w:rsidR="008757B2" w:rsidRPr="00161839">
        <w:rPr>
          <w:rFonts w:ascii="Sylfaen" w:hAnsi="Sylfaen"/>
          <w:sz w:val="24"/>
          <w:szCs w:val="24"/>
        </w:rPr>
        <w:t>,,</w:t>
      </w:r>
      <w:r w:rsidR="008757B2" w:rsidRPr="00161839">
        <w:rPr>
          <w:rFonts w:ascii="Sylfaen" w:hAnsi="Sylfaen" w:cs="Sylfaen"/>
          <w:sz w:val="24"/>
          <w:szCs w:val="24"/>
        </w:rPr>
        <w:t>ოჯახში</w:t>
      </w:r>
      <w:r w:rsidR="008757B2" w:rsidRPr="00161839">
        <w:rPr>
          <w:rFonts w:ascii="Sylfaen" w:hAnsi="Sylfaen"/>
          <w:sz w:val="24"/>
          <w:szCs w:val="24"/>
        </w:rPr>
        <w:t xml:space="preserve"> </w:t>
      </w:r>
      <w:r w:rsidR="008757B2" w:rsidRPr="00161839">
        <w:rPr>
          <w:rFonts w:ascii="Sylfaen" w:hAnsi="Sylfaen" w:cs="Sylfaen"/>
          <w:sz w:val="24"/>
          <w:szCs w:val="24"/>
        </w:rPr>
        <w:t>ძალადობის</w:t>
      </w:r>
      <w:r w:rsidR="008757B2" w:rsidRPr="00161839">
        <w:rPr>
          <w:rFonts w:ascii="Sylfaen" w:hAnsi="Sylfaen"/>
          <w:sz w:val="24"/>
          <w:szCs w:val="24"/>
        </w:rPr>
        <w:t xml:space="preserve"> </w:t>
      </w:r>
      <w:r w:rsidR="008757B2" w:rsidRPr="00161839">
        <w:rPr>
          <w:rFonts w:ascii="Sylfaen" w:hAnsi="Sylfaen" w:cs="Sylfaen"/>
          <w:sz w:val="24"/>
          <w:szCs w:val="24"/>
        </w:rPr>
        <w:t>მსხვერპლთა</w:t>
      </w:r>
      <w:r w:rsidR="008757B2" w:rsidRPr="00161839">
        <w:rPr>
          <w:rFonts w:ascii="Sylfaen" w:hAnsi="Sylfaen"/>
          <w:sz w:val="24"/>
          <w:szCs w:val="24"/>
        </w:rPr>
        <w:t xml:space="preserve"> </w:t>
      </w:r>
      <w:r w:rsidR="008757B2" w:rsidRPr="00161839">
        <w:rPr>
          <w:rFonts w:ascii="Sylfaen" w:hAnsi="Sylfaen" w:cs="Sylfaen"/>
          <w:sz w:val="24"/>
          <w:szCs w:val="24"/>
        </w:rPr>
        <w:t>გამოვლენის</w:t>
      </w:r>
      <w:r w:rsidR="008757B2" w:rsidRPr="00161839">
        <w:rPr>
          <w:rFonts w:ascii="Sylfaen" w:hAnsi="Sylfaen"/>
          <w:sz w:val="24"/>
          <w:szCs w:val="24"/>
        </w:rPr>
        <w:t xml:space="preserve">, </w:t>
      </w:r>
      <w:r w:rsidR="008757B2" w:rsidRPr="00161839">
        <w:rPr>
          <w:rFonts w:ascii="Sylfaen" w:hAnsi="Sylfaen" w:cs="Sylfaen"/>
          <w:sz w:val="24"/>
          <w:szCs w:val="24"/>
        </w:rPr>
        <w:t>მათი</w:t>
      </w:r>
      <w:r w:rsidR="008757B2" w:rsidRPr="00161839">
        <w:rPr>
          <w:rFonts w:ascii="Sylfaen" w:hAnsi="Sylfaen"/>
          <w:sz w:val="24"/>
          <w:szCs w:val="24"/>
        </w:rPr>
        <w:t xml:space="preserve"> </w:t>
      </w:r>
      <w:r w:rsidR="008757B2" w:rsidRPr="00161839">
        <w:rPr>
          <w:rFonts w:ascii="Sylfaen" w:hAnsi="Sylfaen" w:cs="Sylfaen"/>
          <w:sz w:val="24"/>
          <w:szCs w:val="24"/>
        </w:rPr>
        <w:t>დაცვის</w:t>
      </w:r>
      <w:r w:rsidR="008757B2" w:rsidRPr="00161839">
        <w:rPr>
          <w:rFonts w:ascii="Sylfaen" w:hAnsi="Sylfaen"/>
          <w:sz w:val="24"/>
          <w:szCs w:val="24"/>
        </w:rPr>
        <w:t xml:space="preserve">, </w:t>
      </w:r>
      <w:r w:rsidR="008757B2" w:rsidRPr="00161839">
        <w:rPr>
          <w:rFonts w:ascii="Sylfaen" w:hAnsi="Sylfaen" w:cs="Sylfaen"/>
          <w:sz w:val="24"/>
          <w:szCs w:val="24"/>
        </w:rPr>
        <w:t>დახმარებისა</w:t>
      </w:r>
      <w:r w:rsidR="008757B2" w:rsidRPr="00161839">
        <w:rPr>
          <w:rFonts w:ascii="Sylfaen" w:hAnsi="Sylfaen"/>
          <w:sz w:val="24"/>
          <w:szCs w:val="24"/>
        </w:rPr>
        <w:t xml:space="preserve"> </w:t>
      </w:r>
      <w:r w:rsidR="008757B2" w:rsidRPr="00161839">
        <w:rPr>
          <w:rFonts w:ascii="Sylfaen" w:hAnsi="Sylfaen" w:cs="Sylfaen"/>
          <w:sz w:val="24"/>
          <w:szCs w:val="24"/>
        </w:rPr>
        <w:t>და</w:t>
      </w:r>
      <w:r w:rsidR="008757B2" w:rsidRPr="00161839">
        <w:rPr>
          <w:rFonts w:ascii="Sylfaen" w:hAnsi="Sylfaen"/>
          <w:sz w:val="24"/>
          <w:szCs w:val="24"/>
        </w:rPr>
        <w:t xml:space="preserve"> </w:t>
      </w:r>
      <w:r w:rsidR="008757B2"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6B4CF1" w:rsidRPr="006B4CF1" w:rsidRDefault="006B4CF1" w:rsidP="00161839">
      <w:pPr>
        <w:spacing w:after="0" w:line="240" w:lineRule="auto"/>
        <w:jc w:val="both"/>
        <w:rPr>
          <w:rFonts w:ascii="Sylfaen" w:hAnsi="Sylfaen"/>
          <w:sz w:val="24"/>
          <w:szCs w:val="24"/>
        </w:rPr>
      </w:pPr>
    </w:p>
    <w:p w:rsidR="00044376" w:rsidRDefault="00044376" w:rsidP="00161839">
      <w:pPr>
        <w:spacing w:after="0" w:line="240" w:lineRule="auto"/>
        <w:jc w:val="both"/>
        <w:rPr>
          <w:rFonts w:ascii="Sylfaen" w:hAnsi="Sylfaen"/>
          <w:sz w:val="24"/>
          <w:szCs w:val="24"/>
          <w:lang w:val="ka-GE"/>
        </w:rPr>
      </w:pPr>
    </w:p>
    <w:p w:rsidR="0008502B" w:rsidRPr="005D10D8" w:rsidRDefault="0008502B" w:rsidP="005D10D8">
      <w:pPr>
        <w:spacing w:after="0" w:line="240" w:lineRule="auto"/>
        <w:rPr>
          <w:rFonts w:ascii="Sylfaen" w:hAnsi="Sylfaen"/>
          <w:b/>
          <w:i/>
          <w:sz w:val="24"/>
          <w:szCs w:val="24"/>
          <w:u w:val="single"/>
        </w:rPr>
      </w:pPr>
    </w:p>
    <w:p w:rsidR="0008502B" w:rsidRPr="005D10D8" w:rsidRDefault="0008502B" w:rsidP="0008502B">
      <w:pPr>
        <w:contextualSpacing/>
        <w:jc w:val="both"/>
        <w:rPr>
          <w:rFonts w:ascii="Sylfaen" w:hAnsi="Sylfaen" w:cs="Sylfaen"/>
          <w:b/>
          <w:u w:val="single"/>
        </w:rPr>
      </w:pPr>
      <w:r w:rsidRPr="005D10D8">
        <w:rPr>
          <w:rFonts w:ascii="Sylfaen" w:hAnsi="Sylfaen" w:cs="Sylfaen"/>
          <w:b/>
          <w:u w:val="single"/>
        </w:rPr>
        <w:lastRenderedPageBreak/>
        <w:t xml:space="preserve">V. </w:t>
      </w:r>
      <w:r w:rsidRPr="005D10D8">
        <w:rPr>
          <w:rFonts w:ascii="Sylfaen" w:hAnsi="Sylfaen" w:cs="Sylfaen"/>
          <w:b/>
          <w:u w:val="single"/>
          <w:lang w:val="ka-GE"/>
        </w:rPr>
        <w:t>შრომითი უფლებები</w:t>
      </w:r>
    </w:p>
    <w:p w:rsidR="003B6BAC" w:rsidRDefault="003B6BAC" w:rsidP="0008502B">
      <w:pPr>
        <w:contextualSpacing/>
        <w:jc w:val="both"/>
        <w:rPr>
          <w:rFonts w:ascii="Sylfaen" w:hAnsi="Sylfaen" w:cs="Sylfaen"/>
          <w:b/>
        </w:rPr>
      </w:pPr>
    </w:p>
    <w:p w:rsidR="003B6BAC" w:rsidRPr="003B6BAC" w:rsidRDefault="003B6BAC" w:rsidP="003B6BAC">
      <w:pPr>
        <w:spacing w:after="0" w:line="240" w:lineRule="auto"/>
        <w:jc w:val="both"/>
        <w:rPr>
          <w:rFonts w:ascii="Sylfaen" w:hAnsi="Sylfaen"/>
          <w:sz w:val="24"/>
          <w:szCs w:val="24"/>
        </w:rPr>
      </w:pPr>
      <w:proofErr w:type="gramStart"/>
      <w:r w:rsidRPr="003B6BAC">
        <w:rPr>
          <w:rFonts w:ascii="Sylfaen" w:hAnsi="Sylfaen"/>
          <w:sz w:val="24"/>
          <w:szCs w:val="24"/>
        </w:rPr>
        <w:t>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w:t>
      </w:r>
      <w:proofErr w:type="gramEnd"/>
      <w:r w:rsidRPr="003B6BAC">
        <w:rPr>
          <w:rFonts w:ascii="Sylfaen" w:hAnsi="Sylfaen"/>
          <w:sz w:val="24"/>
          <w:szCs w:val="24"/>
        </w:rPr>
        <w:t xml:space="preserve">  </w:t>
      </w:r>
      <w:proofErr w:type="gramStart"/>
      <w:r w:rsidRPr="003B6BAC">
        <w:rPr>
          <w:rFonts w:ascii="Sylfaen" w:hAnsi="Sylfaen"/>
          <w:sz w:val="24"/>
          <w:szCs w:val="24"/>
        </w:rPr>
        <w:t>შრომისა</w:t>
      </w:r>
      <w:proofErr w:type="gramEnd"/>
      <w:r w:rsidRPr="003B6BAC">
        <w:rPr>
          <w:rFonts w:ascii="Sylfaen" w:hAnsi="Sylfaen"/>
          <w:sz w:val="24"/>
          <w:szCs w:val="24"/>
        </w:rPr>
        <w:t xml:space="preserve">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rsidR="003B6BAC" w:rsidRPr="003B6BAC" w:rsidRDefault="003B6BAC" w:rsidP="003B6BAC">
      <w:pPr>
        <w:spacing w:after="0" w:line="240" w:lineRule="auto"/>
        <w:contextualSpacing/>
        <w:jc w:val="both"/>
        <w:rPr>
          <w:rFonts w:ascii="Sylfaen" w:hAnsi="Sylfaen"/>
          <w:lang w:val="ka-GE"/>
        </w:rPr>
      </w:pPr>
    </w:p>
    <w:p w:rsidR="003B6BAC" w:rsidRPr="003B6BAC" w:rsidRDefault="003B6BAC" w:rsidP="003B6BAC">
      <w:pPr>
        <w:spacing w:after="0" w:line="240" w:lineRule="auto"/>
        <w:contextualSpacing/>
        <w:jc w:val="both"/>
        <w:rPr>
          <w:rFonts w:ascii="Sylfaen" w:hAnsi="Sylfaen"/>
          <w:b/>
          <w:lang w:val="ka-GE"/>
        </w:rPr>
      </w:pPr>
      <w:r w:rsidRPr="003B6BAC">
        <w:rPr>
          <w:rFonts w:ascii="Sylfaen" w:hAnsi="Sylfaen"/>
          <w:b/>
          <w:lang w:val="ka-GE"/>
        </w:rPr>
        <w:t>სოციალური პარტნიორობა და სოციალური დიალოგი</w:t>
      </w:r>
    </w:p>
    <w:p w:rsidR="003B6BAC" w:rsidRPr="003B6BAC" w:rsidRDefault="003B6BAC" w:rsidP="003B6BAC">
      <w:pPr>
        <w:spacing w:after="0" w:line="240" w:lineRule="auto"/>
        <w:contextualSpacing/>
        <w:jc w:val="both"/>
        <w:rPr>
          <w:rFonts w:ascii="Sylfaen" w:hAnsi="Sylfaen"/>
          <w:b/>
          <w:lang w:val="ka-GE"/>
        </w:rPr>
      </w:pP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w:t>
      </w:r>
      <w:r w:rsidRPr="003B6BAC">
        <w:rPr>
          <w:rFonts w:ascii="Sylfaen" w:hAnsi="Sylfaen"/>
          <w:sz w:val="24"/>
          <w:szCs w:val="24"/>
        </w:rPr>
        <w:lastRenderedPageBreak/>
        <w:t xml:space="preserve">მედიატორთა რეესტრის დამტკიცება, შრომის ინსპექცია, კანონი „შრომის უსაფრთხოების შესახებ“ და ა.შ. </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სამმხრივი კომისიის ფარგლებში სამუშაო ჯგუფის შექმნის შესახებ, რომელსაც დაევალა 2016-2017 წლების მზადება. </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rsidR="003B6BAC" w:rsidRPr="003B6BAC" w:rsidRDefault="003B6BAC" w:rsidP="003B6BAC">
      <w:pPr>
        <w:spacing w:after="0" w:line="240" w:lineRule="auto"/>
        <w:jc w:val="both"/>
        <w:rPr>
          <w:rFonts w:ascii="Sylfaen" w:hAnsi="Sylfaen"/>
          <w:sz w:val="24"/>
          <w:szCs w:val="24"/>
        </w:rPr>
      </w:pPr>
    </w:p>
    <w:p w:rsidR="003B6BAC" w:rsidRPr="003B6BAC" w:rsidRDefault="003B6BAC" w:rsidP="003B6BAC">
      <w:pPr>
        <w:spacing w:after="0" w:line="240" w:lineRule="auto"/>
        <w:jc w:val="both"/>
        <w:rPr>
          <w:rFonts w:ascii="Sylfaen" w:hAnsi="Sylfaen"/>
          <w:sz w:val="24"/>
          <w:szCs w:val="24"/>
        </w:rPr>
      </w:pPr>
      <w:r w:rsidRPr="003B6BAC">
        <w:rPr>
          <w:rFonts w:ascii="Sylfaen" w:hAnsi="Sylfaen"/>
          <w:sz w:val="24"/>
          <w:szCs w:val="24"/>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3B6BAC" w:rsidRDefault="003B6BAC" w:rsidP="003B6BAC">
      <w:pPr>
        <w:spacing w:after="0" w:line="240" w:lineRule="auto"/>
        <w:jc w:val="both"/>
        <w:rPr>
          <w:rFonts w:ascii="Sylfaen" w:hAnsi="Sylfaen"/>
          <w:sz w:val="24"/>
          <w:szCs w:val="24"/>
        </w:rPr>
      </w:pPr>
      <w:r w:rsidRPr="003B6BAC">
        <w:rPr>
          <w:rFonts w:ascii="Sylfaen" w:hAnsi="Sylfaen"/>
          <w:sz w:val="24"/>
          <w:szCs w:val="24"/>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FC6619" w:rsidRDefault="00FC6619" w:rsidP="003B6BAC">
      <w:pPr>
        <w:spacing w:after="0" w:line="240" w:lineRule="auto"/>
        <w:jc w:val="both"/>
        <w:rPr>
          <w:rFonts w:ascii="Sylfaen" w:hAnsi="Sylfaen"/>
          <w:sz w:val="24"/>
          <w:szCs w:val="24"/>
        </w:rPr>
      </w:pPr>
    </w:p>
    <w:p w:rsidR="00FC6619" w:rsidRDefault="00FC6619" w:rsidP="003B6BAC">
      <w:pPr>
        <w:spacing w:after="0" w:line="240" w:lineRule="auto"/>
        <w:jc w:val="both"/>
        <w:rPr>
          <w:rFonts w:ascii="Sylfaen" w:hAnsi="Sylfaen"/>
          <w:sz w:val="24"/>
          <w:szCs w:val="24"/>
        </w:rPr>
      </w:pPr>
    </w:p>
    <w:p w:rsidR="003B6BAC" w:rsidRPr="003B6BAC" w:rsidRDefault="003B6BAC" w:rsidP="003B6BAC">
      <w:pPr>
        <w:spacing w:after="0" w:line="240" w:lineRule="auto"/>
        <w:jc w:val="both"/>
        <w:rPr>
          <w:rFonts w:ascii="Sylfaen" w:hAnsi="Sylfaen"/>
          <w:sz w:val="24"/>
          <w:szCs w:val="24"/>
        </w:rPr>
      </w:pPr>
    </w:p>
    <w:p w:rsidR="003B6BAC" w:rsidRPr="005D10D8" w:rsidRDefault="003B6BAC" w:rsidP="003B6BAC">
      <w:pPr>
        <w:widowControl w:val="0"/>
        <w:spacing w:after="0" w:line="240" w:lineRule="auto"/>
        <w:contextualSpacing/>
        <w:jc w:val="both"/>
        <w:rPr>
          <w:rFonts w:ascii="Sylfaen" w:hAnsi="Sylfaen" w:cs="Sylfaen"/>
          <w:b/>
          <w:u w:val="single"/>
          <w:lang w:val="ka-GE"/>
        </w:rPr>
      </w:pPr>
    </w:p>
    <w:p w:rsidR="0008502B" w:rsidRPr="005D10D8" w:rsidRDefault="0008502B" w:rsidP="0008502B">
      <w:pPr>
        <w:contextualSpacing/>
        <w:jc w:val="both"/>
        <w:rPr>
          <w:rFonts w:ascii="Sylfaen" w:hAnsi="Sylfaen" w:cs="Sylfaen"/>
          <w:b/>
          <w:u w:val="single"/>
        </w:rPr>
      </w:pPr>
      <w:r w:rsidRPr="005D10D8">
        <w:rPr>
          <w:rFonts w:ascii="Sylfaen" w:hAnsi="Sylfaen" w:cs="Sylfaen"/>
          <w:b/>
          <w:u w:val="single"/>
          <w:lang w:val="ka-GE"/>
        </w:rPr>
        <w:lastRenderedPageBreak/>
        <w:t>მუხლი 6. შრომის უფლება</w:t>
      </w:r>
    </w:p>
    <w:p w:rsidR="0008502B" w:rsidRDefault="0008502B" w:rsidP="0008502B">
      <w:pPr>
        <w:contextualSpacing/>
        <w:jc w:val="both"/>
        <w:rPr>
          <w:rFonts w:ascii="Sylfaen" w:hAnsi="Sylfaen" w:cs="Sylfaen"/>
          <w:b/>
        </w:rPr>
      </w:pP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უმუშევრობის აღმოფხვრის მიზნით მიღებული ზომებზე:</w:t>
      </w:r>
    </w:p>
    <w:p w:rsidR="0008502B"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სრულყოფილ</w:t>
      </w:r>
      <w:proofErr w:type="gramEnd"/>
      <w:r w:rsidRPr="001E5AB6">
        <w:rPr>
          <w:rFonts w:ascii="Sylfaen" w:hAnsi="Sylfaen" w:cs="Sylfaen"/>
          <w:b/>
        </w:rPr>
        <w:t xml:space="preserve">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ა) </w:t>
      </w:r>
      <w:proofErr w:type="gramStart"/>
      <w:r w:rsidRPr="001E5AB6">
        <w:rPr>
          <w:rFonts w:ascii="Sylfaen" w:hAnsi="Sylfaen" w:cs="Sylfaen"/>
          <w:b/>
        </w:rPr>
        <w:t>ქალებზე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ბ) </w:t>
      </w:r>
      <w:proofErr w:type="gramStart"/>
      <w:r w:rsidRPr="001E5AB6">
        <w:rPr>
          <w:rFonts w:ascii="Sylfaen" w:hAnsi="Sylfaen" w:cs="Sylfaen"/>
          <w:b/>
        </w:rPr>
        <w:t>ახალგაზრდებზე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გ) </w:t>
      </w:r>
      <w:proofErr w:type="gramStart"/>
      <w:r w:rsidRPr="001E5AB6">
        <w:rPr>
          <w:rFonts w:ascii="Sylfaen" w:hAnsi="Sylfaen" w:cs="Sylfaen"/>
          <w:b/>
        </w:rPr>
        <w:t>ხანდაზმულებზე</w:t>
      </w:r>
      <w:proofErr w:type="gramEnd"/>
      <w:r w:rsidRPr="001E5AB6">
        <w:rPr>
          <w:rFonts w:ascii="Sylfaen" w:hAnsi="Sylfaen" w:cs="Sylfaen"/>
          <w:b/>
        </w:rPr>
        <w:t>,</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დ) </w:t>
      </w:r>
      <w:proofErr w:type="gramStart"/>
      <w:r w:rsidRPr="001E5AB6">
        <w:rPr>
          <w:rFonts w:ascii="Sylfaen" w:hAnsi="Sylfaen" w:cs="Sylfaen"/>
          <w:b/>
        </w:rPr>
        <w:t>შეზღუდული</w:t>
      </w:r>
      <w:proofErr w:type="gramEnd"/>
      <w:r w:rsidRPr="001E5AB6">
        <w:rPr>
          <w:rFonts w:ascii="Sylfaen" w:hAnsi="Sylfaen" w:cs="Sylfaen"/>
          <w:b/>
        </w:rPr>
        <w:t xml:space="preserve"> შესაძლებლობების მქონე პირებზე,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ე) </w:t>
      </w:r>
      <w:proofErr w:type="gramStart"/>
      <w:r w:rsidRPr="001E5AB6">
        <w:rPr>
          <w:rFonts w:ascii="Sylfaen" w:hAnsi="Sylfaen" w:cs="Sylfaen"/>
          <w:b/>
        </w:rPr>
        <w:t>ეთნიკურ</w:t>
      </w:r>
      <w:proofErr w:type="gramEnd"/>
      <w:r w:rsidRPr="001E5AB6">
        <w:rPr>
          <w:rFonts w:ascii="Sylfaen" w:hAnsi="Sylfaen" w:cs="Sylfaen"/>
          <w:b/>
        </w:rPr>
        <w:t xml:space="preserve"> უმცირესობებზე,</w:t>
      </w:r>
    </w:p>
    <w:p w:rsidR="0008502B" w:rsidRPr="001E5AB6" w:rsidRDefault="0008502B" w:rsidP="0008502B">
      <w:pPr>
        <w:autoSpaceDE w:val="0"/>
        <w:autoSpaceDN w:val="0"/>
        <w:adjustRightInd w:val="0"/>
        <w:rPr>
          <w:rFonts w:ascii="Sylfaen" w:hAnsi="Sylfaen" w:cs="Sylfaen"/>
          <w:b/>
        </w:rPr>
      </w:pPr>
      <w:r w:rsidRPr="001E5AB6">
        <w:rPr>
          <w:rFonts w:ascii="Sylfaen" w:hAnsi="Sylfaen" w:cs="Sylfaen"/>
          <w:b/>
        </w:rPr>
        <w:t xml:space="preserve">ვ) </w:t>
      </w:r>
      <w:proofErr w:type="gramStart"/>
      <w:r w:rsidRPr="001E5AB6">
        <w:rPr>
          <w:rFonts w:ascii="Sylfaen" w:hAnsi="Sylfaen" w:cs="Sylfaen"/>
          <w:b/>
        </w:rPr>
        <w:t>ქალაქგარეთ</w:t>
      </w:r>
      <w:proofErr w:type="gramEnd"/>
      <w:r w:rsidRPr="001E5AB6">
        <w:rPr>
          <w:rFonts w:ascii="Sylfaen" w:hAnsi="Sylfaen" w:cs="Sylfaen"/>
          <w:b/>
        </w:rPr>
        <w:t xml:space="preserve"> და არაურბანულ პირობებში მაცხოვრებლებზე.</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სამუშაოს</w:t>
      </w:r>
      <w:proofErr w:type="gramEnd"/>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არაფორმალური</w:t>
      </w:r>
      <w:proofErr w:type="gramEnd"/>
      <w:r w:rsidRPr="001E5AB6">
        <w:rPr>
          <w:rFonts w:ascii="Sylfaen" w:hAnsi="Sylfaen" w:cs="Sylfaen"/>
          <w:b/>
        </w:rPr>
        <w:t xml:space="preserve"> ეკონომიკური სექტორის მასშტაბები და ის სფეროები სადაც დასაქმების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განსაკუთრებით</w:t>
      </w:r>
      <w:proofErr w:type="gramEnd"/>
      <w:r w:rsidRPr="001E5AB6">
        <w:rPr>
          <w:rFonts w:ascii="Sylfaen" w:hAnsi="Sylfaen" w:cs="Sylfaen"/>
          <w:b/>
        </w:rPr>
        <w:t xml:space="preserve">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დასაქმებულთა</w:t>
      </w:r>
      <w:proofErr w:type="gramEnd"/>
      <w:r w:rsidRPr="001E5AB6">
        <w:rPr>
          <w:rFonts w:ascii="Sylfaen" w:hAnsi="Sylfaen" w:cs="Sylfaen"/>
          <w:b/>
        </w:rPr>
        <w:t xml:space="preserve"> უსამართლო დათხოვნისგან დაცვა.</w:t>
      </w:r>
    </w:p>
    <w:p w:rsidR="0008502B" w:rsidRPr="001E5AB6" w:rsidRDefault="0008502B" w:rsidP="0008502B">
      <w:pPr>
        <w:autoSpaceDE w:val="0"/>
        <w:autoSpaceDN w:val="0"/>
        <w:adjustRightInd w:val="0"/>
        <w:jc w:val="both"/>
        <w:rPr>
          <w:rFonts w:ascii="Sylfaen,Italic" w:hAnsi="Sylfaen,Italic" w:cs="Sylfaen,Italic"/>
          <w:b/>
          <w:i/>
          <w:iCs/>
          <w:sz w:val="23"/>
          <w:szCs w:val="23"/>
        </w:rPr>
      </w:pPr>
      <w:proofErr w:type="gramStart"/>
      <w:r w:rsidRPr="001E5AB6">
        <w:rPr>
          <w:rFonts w:ascii="Sylfaen" w:hAnsi="Sylfaen" w:cs="Sylfaen"/>
          <w:b/>
        </w:rPr>
        <w:t>კონკრეტული</w:t>
      </w:r>
      <w:proofErr w:type="gramEnd"/>
      <w:r w:rsidRPr="001E5AB6">
        <w:rPr>
          <w:rFonts w:ascii="Sylfaen" w:hAnsi="Sylfaen" w:cs="Sylfaen"/>
          <w:b/>
        </w:rPr>
        <w:t xml:space="preserve">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პროგრამებთან</w:t>
      </w:r>
      <w:proofErr w:type="gramEnd"/>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 ხელახლა ჩართვისთვის, განსაკუთრებით იზოლირებულ და არახელსაყრელ მდგომარეობაში მყოფ პირებთან მიმართებით,</w:t>
      </w:r>
    </w:p>
    <w:p w:rsidR="0008502B" w:rsidRPr="00197D67" w:rsidRDefault="0008502B" w:rsidP="0008502B">
      <w:pPr>
        <w:contextualSpacing/>
        <w:jc w:val="both"/>
        <w:rPr>
          <w:rFonts w:ascii="Sylfaen" w:hAnsi="Sylfaen" w:cs="Sylfaen"/>
          <w:b/>
          <w:lang w:val="ka-GE"/>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w:t>
      </w:r>
      <w:r w:rsidRPr="003B6BAC">
        <w:rPr>
          <w:rFonts w:ascii="Sylfaen" w:hAnsi="Sylfaen"/>
          <w:sz w:val="24"/>
          <w:szCs w:val="24"/>
        </w:rPr>
        <w:lastRenderedPageBreak/>
        <w:t>2013-2014 წლების სამოქმედო გეგმით“ გათვალისწინებული აქტიობების 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rPr>
        <w:footnoteReference w:id="1"/>
      </w:r>
      <w:r w:rsidRPr="003B6BAC">
        <w:rPr>
          <w:rFonts w:ascii="Sylfaen" w:hAnsi="Sylfaen"/>
          <w:sz w:val="24"/>
          <w:szCs w:val="24"/>
        </w:rPr>
        <w:t xml:space="preserve"> ხელშეწყობით შემუშავდა და: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rsidR="0008502B" w:rsidRPr="003B6BAC" w:rsidRDefault="0008502B" w:rsidP="003B6BAC">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B6BAC" w:rsidRPr="003B6BAC" w:rsidRDefault="003B6BAC" w:rsidP="003B6BAC">
      <w:pPr>
        <w:pStyle w:val="ListParagraph"/>
        <w:spacing w:after="0" w:line="240" w:lineRule="auto"/>
        <w:jc w:val="both"/>
        <w:rPr>
          <w:rFonts w:ascii="Sylfaen" w:hAnsi="Sylfaen"/>
          <w:sz w:val="24"/>
          <w:szCs w:val="24"/>
        </w:rPr>
      </w:pPr>
    </w:p>
    <w:p w:rsidR="0008502B"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 „</w:t>
      </w:r>
      <w:proofErr w:type="gramStart"/>
      <w:r w:rsidRPr="003B6BAC">
        <w:rPr>
          <w:rFonts w:ascii="Sylfaen" w:hAnsi="Sylfaen"/>
          <w:sz w:val="24"/>
          <w:szCs w:val="24"/>
        </w:rPr>
        <w:t>დასაქმების</w:t>
      </w:r>
      <w:proofErr w:type="gramEnd"/>
      <w:r w:rsidRPr="003B6BAC">
        <w:rPr>
          <w:rFonts w:ascii="Sylfaen" w:hAnsi="Sylfaen"/>
          <w:sz w:val="24"/>
          <w:szCs w:val="24"/>
        </w:rPr>
        <w:t xml:space="preserve">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6B4CF1" w:rsidRPr="003B6BAC" w:rsidRDefault="006B4CF1" w:rsidP="003B6BAC">
      <w:pPr>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w:t>
      </w:r>
      <w:r w:rsidRPr="003B6BAC">
        <w:rPr>
          <w:rFonts w:ascii="Sylfaen" w:hAnsi="Sylfaen"/>
          <w:sz w:val="24"/>
          <w:szCs w:val="24"/>
        </w:rPr>
        <w:lastRenderedPageBreak/>
        <w:t>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ევროკავშირის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w:t>
      </w:r>
      <w:r w:rsidRPr="003B6BAC">
        <w:rPr>
          <w:rFonts w:ascii="Sylfaen" w:hAnsi="Sylfaen"/>
          <w:sz w:val="24"/>
          <w:szCs w:val="24"/>
        </w:rPr>
        <w:lastRenderedPageBreak/>
        <w:t xml:space="preserve">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სამუშაო ადგილების სუბსიდირების კომპონენტის ფარგლებში ჩაერთო 52 შშმ პირი. მიმდინარე წელს საშუამავლო მომსახურების ფარგლებში დასაქმდა 21 შშმ პირი.  აქედან თბილისში - 13, აჭარაში - 5, შიდა ქართლში-1,  გურიაში - 1 და  კახეთში - 1.</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ასევე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w:t>
      </w:r>
      <w:r w:rsidRPr="003B6BAC">
        <w:rPr>
          <w:rFonts w:ascii="Sylfaen" w:hAnsi="Sylfaen"/>
          <w:sz w:val="24"/>
          <w:szCs w:val="24"/>
        </w:rPr>
        <w:lastRenderedPageBreak/>
        <w:t>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აღნიშნული პროექტის ფარგლებში 1. გადაისინჯა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08502B" w:rsidRPr="003B6BAC" w:rsidRDefault="0008502B" w:rsidP="003B6BAC">
      <w:pPr>
        <w:spacing w:after="0" w:line="240" w:lineRule="auto"/>
        <w:jc w:val="both"/>
        <w:rPr>
          <w:rFonts w:ascii="Sylfaen" w:hAnsi="Sylfaen"/>
          <w:sz w:val="24"/>
          <w:szCs w:val="24"/>
        </w:rPr>
      </w:pP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w:t>
      </w:r>
      <w:r w:rsidRPr="003B6BAC">
        <w:rPr>
          <w:rFonts w:ascii="Sylfaen" w:hAnsi="Sylfaen"/>
          <w:sz w:val="24"/>
          <w:szCs w:val="24"/>
        </w:rPr>
        <w:lastRenderedPageBreak/>
        <w:t xml:space="preserve">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 xml:space="preserve">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 </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08502B" w:rsidRPr="003B6BAC" w:rsidRDefault="0008502B" w:rsidP="003B6BAC">
      <w:pPr>
        <w:spacing w:after="0" w:line="240" w:lineRule="auto"/>
        <w:jc w:val="both"/>
        <w:rPr>
          <w:rFonts w:ascii="Sylfaen" w:hAnsi="Sylfaen"/>
          <w:sz w:val="24"/>
          <w:szCs w:val="24"/>
        </w:rPr>
      </w:pPr>
      <w:r w:rsidRPr="003B6BAC">
        <w:rPr>
          <w:rFonts w:ascii="Sylfaen" w:hAnsi="Sylfaen"/>
          <w:sz w:val="24"/>
          <w:szCs w:val="24"/>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08502B" w:rsidRPr="003B6BAC" w:rsidRDefault="0008502B" w:rsidP="003B6BAC">
      <w:pPr>
        <w:spacing w:after="0" w:line="240" w:lineRule="auto"/>
        <w:jc w:val="both"/>
        <w:rPr>
          <w:rFonts w:ascii="Sylfaen" w:hAnsi="Sylfaen"/>
          <w:sz w:val="24"/>
          <w:szCs w:val="24"/>
        </w:rPr>
      </w:pPr>
    </w:p>
    <w:tbl>
      <w:tblPr>
        <w:tblStyle w:val="TableGrid"/>
        <w:tblW w:w="0" w:type="auto"/>
        <w:tblLook w:val="04A0" w:firstRow="1" w:lastRow="0" w:firstColumn="1" w:lastColumn="0" w:noHBand="0" w:noVBand="1"/>
      </w:tblPr>
      <w:tblGrid>
        <w:gridCol w:w="2088"/>
        <w:gridCol w:w="6750"/>
      </w:tblGrid>
      <w:tr w:rsidR="0008502B" w:rsidRPr="00197D67" w:rsidTr="003B6BAC">
        <w:trPr>
          <w:trHeight w:val="422"/>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08502B" w:rsidRPr="00197D67" w:rsidTr="003B6BAC">
        <w:trPr>
          <w:trHeight w:val="413"/>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08502B" w:rsidRPr="00197D67" w:rsidTr="003B6BAC">
        <w:trPr>
          <w:trHeight w:val="45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08502B" w:rsidRPr="00197D67" w:rsidTr="003B6BAC">
        <w:trPr>
          <w:trHeight w:val="368"/>
        </w:trPr>
        <w:tc>
          <w:tcPr>
            <w:tcW w:w="2088"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08502B" w:rsidRPr="00197D67" w:rsidRDefault="0008502B" w:rsidP="003B6BAC">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08502B" w:rsidRPr="00197D67" w:rsidRDefault="0008502B" w:rsidP="0008502B">
      <w:pPr>
        <w:contextualSpacing/>
        <w:jc w:val="both"/>
        <w:rPr>
          <w:rFonts w:ascii="Sylfaen" w:hAnsi="Sylfaen" w:cs="Sylfaen"/>
          <w:lang w:val="ka-GE"/>
        </w:rPr>
      </w:pPr>
    </w:p>
    <w:p w:rsidR="0008502B" w:rsidRPr="003B6BAC" w:rsidRDefault="0008502B" w:rsidP="0008502B">
      <w:pPr>
        <w:contextualSpacing/>
        <w:jc w:val="both"/>
        <w:rPr>
          <w:rFonts w:ascii="Sylfaen" w:hAnsi="Sylfaen"/>
          <w:sz w:val="24"/>
          <w:szCs w:val="24"/>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w:t>
      </w:r>
      <w:r w:rsidRPr="00197D67">
        <w:rPr>
          <w:rFonts w:ascii="Sylfaen" w:hAnsi="Sylfaen" w:cs="Sylfaen"/>
          <w:b/>
          <w:vertAlign w:val="superscript"/>
          <w:lang w:val="ka-GE"/>
        </w:rPr>
        <w:t xml:space="preserve">1 </w:t>
      </w:r>
      <w:r w:rsidRPr="00197D67">
        <w:rPr>
          <w:rFonts w:ascii="Sylfaen" w:hAnsi="Sylfaen" w:cs="Sylfaen"/>
          <w:b/>
          <w:lang w:val="ka-GE"/>
        </w:rPr>
        <w:t xml:space="preserve">მუხლით განისაზღვრა, რომ  </w:t>
      </w:r>
      <w:r w:rsidRPr="003B6BAC">
        <w:rPr>
          <w:rFonts w:ascii="Sylfaen" w:hAnsi="Sylfaen"/>
          <w:sz w:val="24"/>
          <w:szCs w:val="24"/>
        </w:rPr>
        <w:t xml:space="preserve">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w:t>
      </w:r>
      <w:r w:rsidRPr="003B6BAC">
        <w:rPr>
          <w:rFonts w:ascii="Sylfaen" w:hAnsi="Sylfaen"/>
          <w:sz w:val="24"/>
          <w:szCs w:val="24"/>
        </w:rPr>
        <w:lastRenderedPageBreak/>
        <w:t>სოციალური დაცვის სამინისტროს და იმ დასაქმებულებს, რომელთაც უწყდებათ შრომითი ხელშეკრულებები.</w:t>
      </w:r>
    </w:p>
    <w:p w:rsidR="0008502B" w:rsidRPr="005D10D8" w:rsidRDefault="0008502B" w:rsidP="0008502B">
      <w:pPr>
        <w:contextualSpacing/>
        <w:rPr>
          <w:rFonts w:ascii="Sylfaen" w:hAnsi="Sylfaen" w:cs="Sylfaen"/>
          <w:b/>
        </w:rPr>
      </w:pPr>
    </w:p>
    <w:p w:rsidR="0008502B" w:rsidRPr="005D10D8" w:rsidRDefault="0008502B" w:rsidP="0008502B">
      <w:pPr>
        <w:contextualSpacing/>
        <w:rPr>
          <w:rFonts w:ascii="Arial" w:eastAsia="Times New Roman" w:hAnsi="Arial" w:cs="Arial"/>
          <w:b/>
          <w:u w:val="single"/>
        </w:rPr>
      </w:pPr>
      <w:r w:rsidRPr="005D10D8">
        <w:rPr>
          <w:rFonts w:ascii="Sylfaen" w:hAnsi="Sylfaen" w:cs="Sylfaen"/>
          <w:b/>
          <w:u w:val="single"/>
          <w:lang w:val="ka-GE"/>
        </w:rPr>
        <w:t xml:space="preserve">მუხლი 7 -  </w:t>
      </w:r>
      <w:r w:rsidRPr="005D10D8">
        <w:rPr>
          <w:rFonts w:ascii="Sylfaen" w:eastAsia="Times New Roman" w:hAnsi="Sylfaen" w:cs="Sylfaen"/>
          <w:b/>
          <w:u w:val="single"/>
        </w:rPr>
        <w:t>სათანადო</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და</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ხელსაყრელი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შრომითი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პირობების</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უფლება</w:t>
      </w:r>
    </w:p>
    <w:p w:rsidR="0008502B" w:rsidRPr="001E5AB6" w:rsidRDefault="0008502B" w:rsidP="003B6BAC">
      <w:pPr>
        <w:pStyle w:val="ListParagraph"/>
        <w:numPr>
          <w:ilvl w:val="0"/>
          <w:numId w:val="8"/>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არის თუ არა სამართლებრივად დაწესებული მინიმალური ანაზღაურება, და თუ არის, რომელი კატეგორიის პერსონალზე ვრცელდება იგი ყოველ კატეგორიაში შემავალ პირთა ზუსტი რაოდენობის მითითებით. </w:t>
      </w:r>
      <w:proofErr w:type="gramStart"/>
      <w:r w:rsidRPr="001E5AB6">
        <w:rPr>
          <w:rFonts w:ascii="Sylfaen" w:hAnsi="Sylfaen" w:cs="Sylfaen"/>
          <w:b/>
        </w:rPr>
        <w:t>თუ</w:t>
      </w:r>
      <w:proofErr w:type="gramEnd"/>
      <w:r w:rsidRPr="001E5AB6">
        <w:rPr>
          <w:rFonts w:ascii="Sylfaen" w:hAnsi="Sylfaen" w:cs="Sylfaen"/>
          <w:b/>
        </w:rPr>
        <w:t xml:space="preserve"> მინიმალური ხელფასი არ ვრცელდება რომელიმე კატეგორიის პერსონალზე, აუცილებელია წარმოდგენილ იქნას ახსნა-განმარტება აღნიშნული გარემოების გამო.</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ინდექსაციისა და რეგულარული გაუმჯობესების სისტემა იმის</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უზრუნველსაყოფად</w:t>
      </w:r>
      <w:proofErr w:type="gramEnd"/>
      <w:r w:rsidRPr="001E5AB6">
        <w:rPr>
          <w:rFonts w:ascii="Sylfaen" w:hAnsi="Sylfaen" w:cs="Sylfaen"/>
          <w:b/>
        </w:rPr>
        <w:t>, რომ მინიმალური ხელფასი პერიოდულად გადაიხედოს და განისაზღვროს მისი საკმარისი ოდენობა ყველა მუშაკისთვის, მათ შორის მათთვისაც ვისზეც ვრცელდება კოლექტიური შეთანხმება და ასევე მათ ოჯახებზე, რომელთაც მინიმალური ხელფასის მიხედვით უნდა ჰქონდეთ ცხოვრების ადეკვატური პირობები.</w:t>
      </w:r>
    </w:p>
    <w:p w:rsidR="0008502B" w:rsidRPr="001E5AB6" w:rsidRDefault="0008502B" w:rsidP="0008502B">
      <w:pPr>
        <w:autoSpaceDE w:val="0"/>
        <w:autoSpaceDN w:val="0"/>
        <w:adjustRightInd w:val="0"/>
        <w:jc w:val="both"/>
        <w:rPr>
          <w:rFonts w:ascii="Sylfaen" w:hAnsi="Sylfaen" w:cs="Sylfaen"/>
          <w:b/>
        </w:rPr>
      </w:pPr>
      <w:proofErr w:type="gramStart"/>
      <w:r w:rsidRPr="001E5AB6">
        <w:rPr>
          <w:rFonts w:ascii="Sylfaen" w:hAnsi="Sylfaen" w:cs="Sylfaen"/>
          <w:b/>
        </w:rPr>
        <w:t>მინიმალური</w:t>
      </w:r>
      <w:proofErr w:type="gramEnd"/>
      <w:r w:rsidRPr="001E5AB6">
        <w:rPr>
          <w:rFonts w:ascii="Sylfaen" w:hAnsi="Sylfaen" w:cs="Sylfaen"/>
          <w:b/>
        </w:rPr>
        <w:t xml:space="preserve"> ხელფასის სისტემის არარსებობის შემთხვევაში, აუცილებელია წარმოდგენილ იქნეს ინფორმაცია ნებისმიერი სხვა ალტერნატიული მექანიზმის შესახებ, რომელიც უზრუნველყოფს მუშაკთათვის და მათი ოჯახებისთვის ადეკვატური ცხოვრების პირობებისათვის საკმარის ხელფასს.</w:t>
      </w:r>
    </w:p>
    <w:p w:rsidR="0008502B" w:rsidRPr="003B6BAC" w:rsidRDefault="0008502B" w:rsidP="0008502B">
      <w:pPr>
        <w:spacing w:after="240"/>
        <w:contextualSpacing/>
        <w:jc w:val="both"/>
        <w:rPr>
          <w:rFonts w:ascii="Sylfaen" w:hAnsi="Sylfaen"/>
          <w:sz w:val="24"/>
          <w:szCs w:val="24"/>
        </w:rPr>
      </w:pPr>
      <w:proofErr w:type="gramStart"/>
      <w:r w:rsidRPr="003B6BAC">
        <w:rPr>
          <w:rFonts w:ascii="Sylfaen" w:hAnsi="Sylfaen"/>
          <w:sz w:val="24"/>
          <w:szCs w:val="24"/>
        </w:rPr>
        <w:t>საქართველოს</w:t>
      </w:r>
      <w:proofErr w:type="gramEnd"/>
      <w:r w:rsidRPr="003B6BAC">
        <w:rPr>
          <w:rFonts w:ascii="Sylfaen" w:hAnsi="Sylfaen"/>
          <w:sz w:val="24"/>
          <w:szCs w:val="24"/>
        </w:rPr>
        <w:t xml:space="preserve"> პრეზიდენტის 1999 წლის 4 ივნისის N351 ბრძანებულებით </w:t>
      </w:r>
      <w:r w:rsidRPr="003B6BAC">
        <w:rPr>
          <w:rFonts w:ascii="Sylfaen" w:hAnsi="Sylfaen"/>
          <w:b/>
          <w:sz w:val="24"/>
          <w:szCs w:val="24"/>
        </w:rPr>
        <w:t>მინიმალური ხელფასის</w:t>
      </w:r>
      <w:r w:rsidRPr="003B6BAC">
        <w:rPr>
          <w:rFonts w:ascii="Sylfaen" w:hAnsi="Sylfaen"/>
          <w:sz w:val="24"/>
          <w:szCs w:val="24"/>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w:t>
      </w:r>
      <w:r w:rsidRPr="003B6BAC">
        <w:rPr>
          <w:rFonts w:ascii="Sylfaen" w:hAnsi="Sylfaen"/>
          <w:sz w:val="24"/>
          <w:szCs w:val="24"/>
        </w:rPr>
        <w:lastRenderedPageBreak/>
        <w:t>განიხილავს და გადაწყვეტილებას მიიღებს სოციალური პარტნიორობის სამმხრივი  კომისია.</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spacing w:after="240"/>
        <w:contextualSpacing/>
        <w:jc w:val="both"/>
        <w:rPr>
          <w:rFonts w:ascii="Sylfaen" w:hAnsi="Sylfaen"/>
          <w:sz w:val="24"/>
          <w:szCs w:val="24"/>
        </w:rPr>
      </w:pPr>
      <w:r w:rsidRPr="003B6BAC">
        <w:rPr>
          <w:rFonts w:ascii="Sylfaen" w:hAnsi="Sylfaen"/>
          <w:sz w:val="24"/>
          <w:szCs w:val="24"/>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rsidR="0008502B" w:rsidRPr="003B6BAC" w:rsidRDefault="0008502B" w:rsidP="0008502B">
      <w:pPr>
        <w:spacing w:after="240"/>
        <w:contextualSpacing/>
        <w:jc w:val="both"/>
        <w:rPr>
          <w:rFonts w:ascii="Sylfaen" w:hAnsi="Sylfaen"/>
          <w:sz w:val="24"/>
          <w:szCs w:val="24"/>
        </w:rPr>
      </w:pPr>
    </w:p>
    <w:p w:rsidR="0008502B" w:rsidRPr="003B6BAC" w:rsidRDefault="0008502B" w:rsidP="0008502B">
      <w:pPr>
        <w:contextualSpacing/>
        <w:jc w:val="both"/>
        <w:rPr>
          <w:rFonts w:ascii="Sylfaen" w:hAnsi="Sylfaen"/>
          <w:sz w:val="24"/>
          <w:szCs w:val="24"/>
        </w:rPr>
      </w:pPr>
      <w:r w:rsidRPr="003B6BAC">
        <w:rPr>
          <w:rFonts w:ascii="Sylfaen" w:hAnsi="Sylfaen"/>
          <w:sz w:val="24"/>
          <w:szCs w:val="24"/>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08502B" w:rsidRPr="003B6BAC" w:rsidRDefault="0008502B" w:rsidP="0008502B">
      <w:pPr>
        <w:contextualSpacing/>
        <w:jc w:val="both"/>
        <w:rPr>
          <w:rFonts w:ascii="Sylfaen" w:hAnsi="Sylfaen"/>
          <w:sz w:val="24"/>
          <w:szCs w:val="24"/>
        </w:rPr>
      </w:pPr>
    </w:p>
    <w:p w:rsidR="0008502B" w:rsidRPr="00FD7F61" w:rsidRDefault="0008502B" w:rsidP="0008502B">
      <w:pPr>
        <w:contextualSpacing/>
        <w:jc w:val="both"/>
        <w:rPr>
          <w:rFonts w:ascii="Sylfaen" w:hAnsi="Sylfaen" w:cs="Sylfaen"/>
          <w:lang w:val="ka-GE"/>
        </w:rPr>
      </w:pPr>
      <w:r w:rsidRPr="003B6BAC">
        <w:rPr>
          <w:rFonts w:ascii="Sylfaen" w:hAnsi="Sylfaen"/>
          <w:sz w:val="24"/>
          <w:szCs w:val="24"/>
        </w:rPr>
        <w:t>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w:t>
      </w:r>
      <w:r w:rsidRPr="00FD7F61">
        <w:rPr>
          <w:rFonts w:ascii="Sylfaen" w:hAnsi="Sylfaen" w:cs="Sylfaen"/>
          <w:lang w:val="ka-GE"/>
        </w:rPr>
        <w:t xml:space="preserve"> </w:t>
      </w:r>
      <w:hyperlink r:id="rId9" w:history="1">
        <w:r w:rsidRPr="00FD7F61">
          <w:rPr>
            <w:rStyle w:val="Hyperlink"/>
            <w:rFonts w:ascii="Sylfaen" w:hAnsi="Sylfaen" w:cs="Sylfaen"/>
            <w:lang w:val="ka-GE"/>
          </w:rPr>
          <w:t>http://geostat.ge/?action=page&amp;p_id=148&amp;lang=geo</w:t>
        </w:r>
      </w:hyperlink>
      <w:r w:rsidRPr="00FD7F61">
        <w:rPr>
          <w:rFonts w:ascii="Sylfaen" w:hAnsi="Sylfaen" w:cs="Sylfaen"/>
          <w:lang w:val="ka-GE"/>
        </w:rPr>
        <w:t>.</w:t>
      </w:r>
    </w:p>
    <w:p w:rsidR="0008502B" w:rsidRPr="00197D67" w:rsidRDefault="0008502B" w:rsidP="0008502B">
      <w:pPr>
        <w:contextualSpacing/>
        <w:jc w:val="both"/>
        <w:rPr>
          <w:rFonts w:ascii="Sylfaen" w:hAnsi="Sylfaen" w:cs="Sylfaen"/>
          <w:lang w:val="ka-GE"/>
        </w:rPr>
      </w:pPr>
    </w:p>
    <w:p w:rsidR="0008502B" w:rsidRDefault="0008502B" w:rsidP="0008502B">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08502B" w:rsidRPr="00FD7F61" w:rsidRDefault="0008502B" w:rsidP="0008502B">
      <w:pPr>
        <w:contextualSpacing/>
        <w:jc w:val="both"/>
        <w:rPr>
          <w:rFonts w:ascii="Sylfaen" w:hAnsi="Sylfaen" w:cs="Sylfaen"/>
          <w:b/>
          <w:lang w:val="ka-GE"/>
        </w:rPr>
      </w:pPr>
    </w:p>
    <w:p w:rsidR="0008502B" w:rsidRDefault="0008502B" w:rsidP="0008502B">
      <w:pPr>
        <w:contextualSpacing/>
        <w:jc w:val="both"/>
        <w:rPr>
          <w:rFonts w:ascii="Sylfaen" w:hAnsi="Sylfaen"/>
          <w:sz w:val="24"/>
          <w:szCs w:val="24"/>
        </w:rPr>
      </w:pPr>
      <w:r w:rsidRPr="003B6BAC">
        <w:rPr>
          <w:rFonts w:ascii="Sylfaen" w:hAnsi="Sylfaen"/>
          <w:sz w:val="24"/>
          <w:szCs w:val="24"/>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w:t>
      </w:r>
      <w:proofErr w:type="gramStart"/>
      <w:r w:rsidRPr="003B6BAC">
        <w:rPr>
          <w:rFonts w:ascii="Sylfaen" w:hAnsi="Sylfaen"/>
          <w:sz w:val="24"/>
          <w:szCs w:val="24"/>
        </w:rPr>
        <w:t>ერთ-ერთი</w:t>
      </w:r>
      <w:proofErr w:type="gramEnd"/>
      <w:r w:rsidRPr="003B6BAC">
        <w:rPr>
          <w:rFonts w:ascii="Sylfaen" w:hAnsi="Sylfaen"/>
          <w:sz w:val="24"/>
          <w:szCs w:val="24"/>
        </w:rPr>
        <w:t xml:space="preserve"> მათგანია </w:t>
      </w:r>
      <w:r w:rsidRPr="003B6BAC">
        <w:rPr>
          <w:rFonts w:ascii="Sylfaen" w:hAnsi="Sylfaen"/>
          <w:b/>
          <w:sz w:val="24"/>
          <w:szCs w:val="24"/>
        </w:rPr>
        <w:t>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w:t>
      </w:r>
      <w:r w:rsidRPr="003B6BAC">
        <w:rPr>
          <w:rFonts w:ascii="Sylfaen" w:hAnsi="Sylfaen"/>
          <w:sz w:val="24"/>
          <w:szCs w:val="24"/>
        </w:rPr>
        <w:t xml:space="preserve">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w:t>
      </w:r>
      <w:proofErr w:type="gramStart"/>
      <w:r w:rsidRPr="003B6BAC">
        <w:rPr>
          <w:rFonts w:ascii="Sylfaen" w:hAnsi="Sylfaen"/>
          <w:sz w:val="24"/>
          <w:szCs w:val="24"/>
        </w:rPr>
        <w:t>საქართველოს</w:t>
      </w:r>
      <w:proofErr w:type="gramEnd"/>
      <w:r w:rsidRPr="003B6BAC">
        <w:rPr>
          <w:rFonts w:ascii="Sylfaen" w:hAnsi="Sylfaen"/>
          <w:sz w:val="24"/>
          <w:szCs w:val="24"/>
        </w:rPr>
        <w:t xml:space="preserve">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C6619" w:rsidRDefault="00FC6619" w:rsidP="0008502B">
      <w:pPr>
        <w:contextualSpacing/>
        <w:jc w:val="both"/>
        <w:rPr>
          <w:rFonts w:ascii="Sylfaen" w:hAnsi="Sylfaen"/>
          <w:sz w:val="24"/>
          <w:szCs w:val="24"/>
        </w:rPr>
      </w:pPr>
    </w:p>
    <w:p w:rsidR="00FC6619" w:rsidRDefault="00FC6619" w:rsidP="0008502B">
      <w:pPr>
        <w:contextualSpacing/>
        <w:jc w:val="both"/>
        <w:rPr>
          <w:rFonts w:ascii="Sylfaen" w:hAnsi="Sylfaen"/>
          <w:sz w:val="24"/>
          <w:szCs w:val="24"/>
        </w:rPr>
      </w:pPr>
    </w:p>
    <w:p w:rsidR="00FC6619" w:rsidRDefault="00FC6619" w:rsidP="0008502B">
      <w:pPr>
        <w:contextualSpacing/>
        <w:jc w:val="both"/>
        <w:rPr>
          <w:rFonts w:ascii="Sylfaen" w:hAnsi="Sylfaen"/>
          <w:sz w:val="24"/>
          <w:szCs w:val="24"/>
        </w:rPr>
      </w:pPr>
    </w:p>
    <w:p w:rsidR="00FC6619" w:rsidRDefault="00FC6619" w:rsidP="0008502B">
      <w:pPr>
        <w:contextualSpacing/>
        <w:jc w:val="both"/>
        <w:rPr>
          <w:rFonts w:ascii="Sylfaen" w:hAnsi="Sylfaen"/>
          <w:sz w:val="24"/>
          <w:szCs w:val="24"/>
        </w:rPr>
      </w:pPr>
    </w:p>
    <w:p w:rsidR="00FC6619" w:rsidRDefault="00FC6619" w:rsidP="0008502B">
      <w:pPr>
        <w:contextualSpacing/>
        <w:jc w:val="both"/>
        <w:rPr>
          <w:rFonts w:ascii="Sylfaen" w:hAnsi="Sylfaen"/>
          <w:sz w:val="24"/>
          <w:szCs w:val="24"/>
        </w:rPr>
      </w:pPr>
    </w:p>
    <w:p w:rsidR="00FC6619" w:rsidRPr="003B6BAC" w:rsidRDefault="00FC6619" w:rsidP="0008502B">
      <w:pPr>
        <w:contextualSpacing/>
        <w:jc w:val="both"/>
        <w:rPr>
          <w:rFonts w:ascii="Sylfaen" w:hAnsi="Sylfaen"/>
          <w:sz w:val="24"/>
          <w:szCs w:val="24"/>
        </w:rPr>
      </w:pPr>
    </w:p>
    <w:p w:rsidR="0008502B" w:rsidRPr="001E5AB6" w:rsidRDefault="0008502B" w:rsidP="003B6BAC">
      <w:pPr>
        <w:pStyle w:val="ListParagraph"/>
        <w:numPr>
          <w:ilvl w:val="0"/>
          <w:numId w:val="8"/>
        </w:numPr>
        <w:spacing w:line="240" w:lineRule="auto"/>
        <w:ind w:firstLine="0"/>
        <w:rPr>
          <w:rFonts w:ascii="Arial" w:eastAsia="Times New Roman" w:hAnsi="Arial" w:cs="Arial"/>
          <w:b/>
          <w:lang w:val="ka-GE"/>
        </w:rPr>
      </w:pPr>
      <w:r>
        <w:rPr>
          <w:rFonts w:ascii="Sylfaen" w:eastAsia="Times New Roman" w:hAnsi="Sylfaen" w:cs="Sylfaen"/>
          <w:b/>
          <w:lang w:val="ka-GE"/>
        </w:rPr>
        <w:t>შრომითი პირობები</w:t>
      </w:r>
    </w:p>
    <w:p w:rsidR="0008502B" w:rsidRPr="00FC6619" w:rsidRDefault="0008502B" w:rsidP="0008502B">
      <w:pPr>
        <w:jc w:val="both"/>
        <w:rPr>
          <w:rFonts w:ascii="Arial" w:eastAsia="Times New Roman" w:hAnsi="Arial" w:cs="Arial"/>
          <w:b/>
          <w:lang w:val="ka-GE"/>
        </w:rPr>
      </w:pPr>
      <w:r w:rsidRPr="00FC6619">
        <w:rPr>
          <w:rFonts w:ascii="Sylfaen" w:eastAsia="Times New Roman" w:hAnsi="Sylfaen" w:cs="Sylfaen"/>
          <w:b/>
          <w:lang w:val="ka-GE"/>
        </w:rPr>
        <w:t>მუშაკთა</w:t>
      </w:r>
      <w:r w:rsidRPr="00FC6619">
        <w:rPr>
          <w:rFonts w:ascii="Arial" w:eastAsia="Times New Roman" w:hAnsi="Arial" w:cs="Arial"/>
          <w:b/>
          <w:lang w:val="ka-GE"/>
        </w:rPr>
        <w:t xml:space="preserve"> </w:t>
      </w:r>
      <w:r w:rsidRPr="00FC6619">
        <w:rPr>
          <w:rFonts w:ascii="Sylfaen" w:eastAsia="Times New Roman" w:hAnsi="Sylfaen" w:cs="Sylfaen"/>
          <w:b/>
          <w:lang w:val="ka-GE"/>
        </w:rPr>
        <w:t>შრომითი</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w:t>
      </w:r>
      <w:r w:rsidRPr="00FC6619">
        <w:rPr>
          <w:rFonts w:ascii="Arial" w:eastAsia="Times New Roman" w:hAnsi="Arial" w:cs="Arial"/>
          <w:b/>
          <w:lang w:val="ka-GE"/>
        </w:rPr>
        <w:t xml:space="preserve"> </w:t>
      </w:r>
      <w:r w:rsidRPr="00FC6619">
        <w:rPr>
          <w:rFonts w:ascii="Sylfaen" w:eastAsia="Times New Roman" w:hAnsi="Sylfaen" w:cs="Sylfaen"/>
          <w:b/>
          <w:lang w:val="ka-GE"/>
        </w:rPr>
        <w:t>შორის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ზეგანაკვეთური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ანაზღაურებადი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გარეშე</w:t>
      </w:r>
      <w:r w:rsidRPr="00FC6619">
        <w:rPr>
          <w:rFonts w:ascii="Arial" w:eastAsia="Times New Roman" w:hAnsi="Arial" w:cs="Arial"/>
          <w:b/>
          <w:lang w:val="ka-GE"/>
        </w:rPr>
        <w:t xml:space="preserve"> </w:t>
      </w:r>
      <w:r w:rsidRPr="00FC6619">
        <w:rPr>
          <w:rFonts w:ascii="Sylfaen" w:eastAsia="Times New Roman" w:hAnsi="Sylfaen" w:cs="Sylfaen"/>
          <w:b/>
          <w:lang w:val="ka-GE"/>
        </w:rPr>
        <w:t>შვებულების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ასევე</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რომლის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მუშაკის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პროფესიულ</w:t>
      </w:r>
      <w:r w:rsidRPr="00FC6619">
        <w:rPr>
          <w:rFonts w:ascii="Arial" w:eastAsia="Times New Roman" w:hAnsi="Arial" w:cs="Arial"/>
          <w:b/>
          <w:lang w:val="ka-GE"/>
        </w:rPr>
        <w:t xml:space="preserve">, </w:t>
      </w:r>
      <w:r w:rsidRPr="00FC6619">
        <w:rPr>
          <w:rFonts w:ascii="Sylfaen" w:eastAsia="Times New Roman" w:hAnsi="Sylfaen" w:cs="Sylfaen"/>
          <w:b/>
          <w:lang w:val="ka-GE"/>
        </w:rPr>
        <w:t>ოჯახურ</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პირად</w:t>
      </w:r>
      <w:r w:rsidRPr="00FC6619">
        <w:rPr>
          <w:rFonts w:ascii="Arial" w:eastAsia="Times New Roman" w:hAnsi="Arial" w:cs="Arial"/>
          <w:b/>
          <w:lang w:val="ka-GE"/>
        </w:rPr>
        <w:t xml:space="preserve"> </w:t>
      </w:r>
      <w:r w:rsidRPr="00FC6619">
        <w:rPr>
          <w:rFonts w:ascii="Sylfaen" w:eastAsia="Times New Roman" w:hAnsi="Sylfaen" w:cs="Sylfaen"/>
          <w:b/>
          <w:lang w:val="ka-GE"/>
        </w:rPr>
        <w:t>ცხოვრებასთან</w:t>
      </w:r>
      <w:r w:rsidRPr="00FC6619">
        <w:rPr>
          <w:rFonts w:ascii="Arial" w:eastAsia="Times New Roman" w:hAnsi="Arial" w:cs="Arial"/>
          <w:b/>
          <w:lang w:val="ka-GE"/>
        </w:rPr>
        <w:t xml:space="preserve"> </w:t>
      </w:r>
      <w:r w:rsidRPr="00FC6619">
        <w:rPr>
          <w:rFonts w:ascii="Sylfaen" w:eastAsia="Times New Roman" w:hAnsi="Sylfaen" w:cs="Sylfaen"/>
          <w:b/>
          <w:lang w:val="ka-GE"/>
        </w:rPr>
        <w:t>დაკავშირებული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ინტერესების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ურთიერთშეთავსება</w:t>
      </w:r>
      <w:r w:rsidRPr="00FC6619">
        <w:rPr>
          <w:rFonts w:ascii="Arial" w:eastAsia="Times New Roman" w:hAnsi="Arial" w:cs="Arial"/>
          <w:b/>
          <w:lang w:val="ka-GE"/>
        </w:rPr>
        <w:t>.</w:t>
      </w:r>
    </w:p>
    <w:p w:rsidR="0008502B" w:rsidRPr="00FC6619" w:rsidRDefault="0008502B" w:rsidP="0008502B">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გატარებული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ღონისძიებების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ღირებულების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სამუშაოსთვის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პრინციპის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უზრუნველყოფა</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კი</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გამორიცხვა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თანაბარი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კვალიფიკაციის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მქონე</w:t>
      </w:r>
      <w:r w:rsidRPr="00FC6619">
        <w:rPr>
          <w:rFonts w:ascii="Arial" w:eastAsia="Times New Roman" w:hAnsi="Arial" w:cs="Arial"/>
          <w:b/>
          <w:lang w:val="ka-GE"/>
        </w:rPr>
        <w:t xml:space="preserve"> </w:t>
      </w:r>
      <w:r w:rsidRPr="00FC6619">
        <w:rPr>
          <w:rFonts w:ascii="Sylfaen" w:eastAsia="Times New Roman" w:hAnsi="Sylfaen" w:cs="Sylfaen"/>
          <w:b/>
          <w:lang w:val="ka-GE"/>
        </w:rPr>
        <w:t>ქალები</w:t>
      </w:r>
      <w:r w:rsidRPr="00FC6619">
        <w:rPr>
          <w:rFonts w:ascii="Arial" w:eastAsia="Times New Roman" w:hAnsi="Arial" w:cs="Arial"/>
          <w:b/>
          <w:lang w:val="ka-GE"/>
        </w:rPr>
        <w:t xml:space="preserve"> </w:t>
      </w:r>
      <w:r w:rsidRPr="00FC6619">
        <w:rPr>
          <w:rFonts w:ascii="Sylfaen" w:eastAsia="Times New Roman" w:hAnsi="Sylfaen" w:cs="Sylfaen"/>
          <w:b/>
          <w:lang w:val="ka-GE"/>
        </w:rPr>
        <w:t>კაცებთან</w:t>
      </w:r>
      <w:r w:rsidRPr="00FC6619">
        <w:rPr>
          <w:rFonts w:ascii="Arial" w:eastAsia="Times New Roman" w:hAnsi="Arial" w:cs="Arial"/>
          <w:b/>
          <w:lang w:val="ka-GE"/>
        </w:rPr>
        <w:t xml:space="preserve"> </w:t>
      </w:r>
      <w:r w:rsidRPr="00FC6619">
        <w:rPr>
          <w:rFonts w:ascii="Sylfaen" w:eastAsia="Times New Roman" w:hAnsi="Sylfaen" w:cs="Sylfaen"/>
          <w:b/>
          <w:lang w:val="ka-GE"/>
        </w:rPr>
        <w:t>შედარებით</w:t>
      </w:r>
      <w:r w:rsidRPr="00FC6619">
        <w:rPr>
          <w:rFonts w:ascii="Arial" w:eastAsia="Times New Roman" w:hAnsi="Arial" w:cs="Arial"/>
          <w:b/>
          <w:lang w:val="ka-GE"/>
        </w:rPr>
        <w:t xml:space="preserve"> </w:t>
      </w:r>
      <w:r w:rsidRPr="00FC6619">
        <w:rPr>
          <w:rFonts w:ascii="Sylfaen" w:eastAsia="Times New Roman" w:hAnsi="Sylfaen" w:cs="Sylfaen"/>
          <w:b/>
          <w:lang w:val="ka-GE"/>
        </w:rPr>
        <w:t>არ</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მუშაობდნენ</w:t>
      </w:r>
      <w:r w:rsidRPr="00FC6619">
        <w:rPr>
          <w:rFonts w:ascii="Arial" w:eastAsia="Times New Roman" w:hAnsi="Arial" w:cs="Arial"/>
          <w:b/>
          <w:lang w:val="ka-GE"/>
        </w:rPr>
        <w:t xml:space="preserve"> </w:t>
      </w:r>
      <w:r w:rsidRPr="00FC6619">
        <w:rPr>
          <w:rFonts w:ascii="Sylfaen" w:eastAsia="Times New Roman" w:hAnsi="Sylfaen" w:cs="Sylfaen"/>
          <w:b/>
          <w:lang w:val="ka-GE"/>
        </w:rPr>
        <w:t>დაბალანაზღაურებად</w:t>
      </w:r>
      <w:r w:rsidRPr="00FC6619">
        <w:rPr>
          <w:rFonts w:ascii="Arial" w:eastAsia="Times New Roman" w:hAnsi="Arial" w:cs="Arial"/>
          <w:b/>
          <w:lang w:val="ka-GE"/>
        </w:rPr>
        <w:t xml:space="preserve"> </w:t>
      </w:r>
      <w:r w:rsidRPr="00FC6619">
        <w:rPr>
          <w:rFonts w:ascii="Sylfaen" w:eastAsia="Times New Roman" w:hAnsi="Sylfaen" w:cs="Sylfaen"/>
          <w:b/>
          <w:lang w:val="ka-GE"/>
        </w:rPr>
        <w:t>პოზიციებზე</w:t>
      </w:r>
      <w:r w:rsidRPr="00FC6619">
        <w:rPr>
          <w:rFonts w:ascii="Arial" w:eastAsia="Times New Roman" w:hAnsi="Arial" w:cs="Arial"/>
          <w:b/>
          <w:lang w:val="ka-GE"/>
        </w:rPr>
        <w:t>.</w:t>
      </w:r>
    </w:p>
    <w:p w:rsidR="0008502B" w:rsidRPr="00FC6619" w:rsidRDefault="0008502B" w:rsidP="0008502B">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მიიღო</w:t>
      </w:r>
      <w:r w:rsidRPr="00FC6619">
        <w:rPr>
          <w:rFonts w:ascii="Arial" w:eastAsia="Times New Roman" w:hAnsi="Arial" w:cs="Arial"/>
          <w:b/>
          <w:lang w:val="ka-GE"/>
        </w:rPr>
        <w:t xml:space="preserve"> </w:t>
      </w:r>
      <w:r w:rsidRPr="00FC6619">
        <w:rPr>
          <w:rFonts w:ascii="Sylfaen" w:eastAsia="Times New Roman" w:hAnsi="Sylfaen" w:cs="Sylfaen"/>
          <w:b/>
          <w:lang w:val="ka-GE"/>
        </w:rPr>
        <w:t>თუ</w:t>
      </w:r>
      <w:r w:rsidRPr="00FC6619">
        <w:rPr>
          <w:rFonts w:ascii="Arial" w:eastAsia="Times New Roman" w:hAnsi="Arial" w:cs="Arial"/>
          <w:b/>
          <w:lang w:val="ka-GE"/>
        </w:rPr>
        <w:t xml:space="preserve"> </w:t>
      </w:r>
      <w:r w:rsidRPr="00FC6619">
        <w:rPr>
          <w:rFonts w:ascii="Sylfaen" w:eastAsia="Times New Roman" w:hAnsi="Sylfaen" w:cs="Sylfaen"/>
          <w:b/>
          <w:lang w:val="ka-GE"/>
        </w:rPr>
        <w:t>არა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სახელმწიფომ</w:t>
      </w:r>
      <w:r w:rsidRPr="00FC6619">
        <w:rPr>
          <w:rFonts w:ascii="Arial" w:eastAsia="Times New Roman" w:hAnsi="Arial" w:cs="Arial"/>
          <w:b/>
          <w:lang w:val="ka-GE"/>
        </w:rPr>
        <w:t xml:space="preserve"> </w:t>
      </w:r>
      <w:r w:rsidRPr="00FC6619">
        <w:rPr>
          <w:rFonts w:ascii="Sylfaen" w:eastAsia="Times New Roman" w:hAnsi="Sylfaen" w:cs="Sylfaen"/>
          <w:b/>
          <w:lang w:val="ka-GE"/>
        </w:rPr>
        <w:t>ეფექტიანად</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შესრულებადი</w:t>
      </w:r>
    </w:p>
    <w:p w:rsidR="0008502B" w:rsidRPr="00FC6619" w:rsidRDefault="0008502B" w:rsidP="0008502B">
      <w:pPr>
        <w:jc w:val="both"/>
        <w:rPr>
          <w:rFonts w:ascii="Arial" w:eastAsia="Times New Roman" w:hAnsi="Arial" w:cs="Arial"/>
          <w:b/>
          <w:lang w:val="ka-GE"/>
        </w:rPr>
      </w:pPr>
      <w:r w:rsidRPr="00FC6619">
        <w:rPr>
          <w:rFonts w:ascii="Sylfaen" w:eastAsia="Times New Roman" w:hAnsi="Sylfaen" w:cs="Sylfaen"/>
          <w:b/>
          <w:lang w:val="ka-GE"/>
        </w:rPr>
        <w:t>კანონმდებლობა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რომელიც</w:t>
      </w:r>
      <w:r w:rsidRPr="00FC6619">
        <w:rPr>
          <w:rFonts w:ascii="Arial" w:eastAsia="Times New Roman" w:hAnsi="Arial" w:cs="Arial"/>
          <w:b/>
          <w:lang w:val="ka-GE"/>
        </w:rPr>
        <w:t xml:space="preserve"> </w:t>
      </w:r>
      <w:r w:rsidRPr="00FC6619">
        <w:rPr>
          <w:rFonts w:ascii="Sylfaen" w:eastAsia="Times New Roman" w:hAnsi="Sylfaen" w:cs="Sylfaen"/>
          <w:b/>
          <w:lang w:val="ka-GE"/>
        </w:rPr>
        <w:t>ახდენს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პირობებში</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ზეწოლის</w:t>
      </w:r>
      <w:r w:rsidRPr="00FC6619">
        <w:rPr>
          <w:rFonts w:ascii="Arial" w:eastAsia="Times New Roman" w:hAnsi="Arial" w:cs="Arial"/>
          <w:b/>
          <w:lang w:val="ka-GE"/>
        </w:rPr>
        <w:t xml:space="preserve"> </w:t>
      </w:r>
      <w:r w:rsidRPr="00FC6619">
        <w:rPr>
          <w:rFonts w:ascii="Sylfaen" w:eastAsia="Times New Roman" w:hAnsi="Sylfaen" w:cs="Sylfaen"/>
          <w:b/>
          <w:lang w:val="ka-GE"/>
        </w:rPr>
        <w:t>კრიმინალიზებას</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როგორია</w:t>
      </w:r>
      <w:r w:rsidRPr="00FC6619">
        <w:rPr>
          <w:rFonts w:ascii="Arial" w:eastAsia="Times New Roman" w:hAnsi="Arial" w:cs="Arial"/>
          <w:b/>
          <w:lang w:val="ka-GE"/>
        </w:rPr>
        <w:t xml:space="preserve"> </w:t>
      </w:r>
      <w:r w:rsidRPr="00FC6619">
        <w:rPr>
          <w:rFonts w:ascii="Sylfaen" w:eastAsia="Times New Roman" w:hAnsi="Sylfaen" w:cs="Sylfaen"/>
          <w:b/>
          <w:lang w:val="ka-GE"/>
        </w:rPr>
        <w:t>ამგვარი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კანონმდებლობის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ზედამხედველობის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მექანიზმი</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აღძრული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საქმეების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რაოდენობა</w:t>
      </w:r>
      <w:r w:rsidRPr="00FC6619">
        <w:rPr>
          <w:rFonts w:ascii="Arial" w:eastAsia="Times New Roman" w:hAnsi="Arial" w:cs="Arial"/>
          <w:b/>
          <w:lang w:val="ka-GE"/>
        </w:rPr>
        <w:t xml:space="preserve">, </w:t>
      </w:r>
      <w:r w:rsidRPr="00FC6619">
        <w:rPr>
          <w:rFonts w:ascii="Sylfaen" w:eastAsia="Times New Roman" w:hAnsi="Sylfaen" w:cs="Sylfaen"/>
          <w:b/>
          <w:lang w:val="ka-GE"/>
        </w:rPr>
        <w:t>ამსრულებელთა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წინააღმდეგ</w:t>
      </w:r>
      <w:r w:rsidRPr="00FC6619">
        <w:rPr>
          <w:rFonts w:ascii="Arial" w:eastAsia="Times New Roman" w:hAnsi="Arial" w:cs="Arial"/>
          <w:b/>
          <w:lang w:val="ka-GE"/>
        </w:rPr>
        <w:t xml:space="preserve"> </w:t>
      </w:r>
      <w:r w:rsidRPr="00FC6619">
        <w:rPr>
          <w:rFonts w:ascii="Sylfaen" w:eastAsia="Times New Roman" w:hAnsi="Sylfaen" w:cs="Sylfaen"/>
          <w:b/>
          <w:lang w:val="ka-GE"/>
        </w:rPr>
        <w:t>დაწესებული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სანქციები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ძალადობის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მსხვერპლთა</w:t>
      </w:r>
      <w:r w:rsidRPr="00FC6619">
        <w:rPr>
          <w:rFonts w:ascii="Arial" w:eastAsia="Times New Roman" w:hAnsi="Arial" w:cs="Arial"/>
          <w:b/>
          <w:lang w:val="ka-GE"/>
        </w:rPr>
        <w:t xml:space="preserve"> </w:t>
      </w:r>
      <w:r w:rsidRPr="00FC6619">
        <w:rPr>
          <w:rFonts w:ascii="Sylfaen" w:eastAsia="Times New Roman" w:hAnsi="Sylfaen" w:cs="Sylfaen"/>
          <w:b/>
          <w:lang w:val="ka-GE"/>
        </w:rPr>
        <w:t>დახმარებისა</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კომპენსაციის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w:t>
      </w:r>
    </w:p>
    <w:p w:rsidR="0008502B" w:rsidRPr="00FC6619" w:rsidRDefault="0008502B" w:rsidP="0008502B">
      <w:pPr>
        <w:jc w:val="both"/>
        <w:rPr>
          <w:rFonts w:ascii="Arial" w:eastAsia="Times New Roman" w:hAnsi="Arial" w:cs="Arial"/>
          <w:b/>
          <w:lang w:val="ka-GE"/>
        </w:rPr>
      </w:pPr>
      <w:r w:rsidRPr="00FC6619">
        <w:rPr>
          <w:rFonts w:ascii="Sylfaen" w:eastAsia="Times New Roman" w:hAnsi="Sylfaen" w:cs="Sylfaen"/>
          <w:b/>
          <w:lang w:val="ka-GE"/>
        </w:rPr>
        <w:t>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სამართლებრივი</w:t>
      </w:r>
      <w:r w:rsidRPr="00FC6619">
        <w:rPr>
          <w:rFonts w:ascii="Arial" w:eastAsia="Times New Roman" w:hAnsi="Arial" w:cs="Arial"/>
          <w:b/>
          <w:lang w:val="ka-GE"/>
        </w:rPr>
        <w:t xml:space="preserve">, </w:t>
      </w:r>
      <w:r w:rsidRPr="00FC6619">
        <w:rPr>
          <w:rFonts w:ascii="Sylfaen" w:eastAsia="Times New Roman" w:hAnsi="Sylfaen" w:cs="Sylfaen"/>
          <w:b/>
          <w:lang w:val="ka-GE"/>
        </w:rPr>
        <w:t>ადმინისტრაციული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სხვა</w:t>
      </w:r>
      <w:r w:rsidRPr="00FC6619">
        <w:rPr>
          <w:rFonts w:ascii="Arial" w:eastAsia="Times New Roman" w:hAnsi="Arial" w:cs="Arial"/>
          <w:b/>
          <w:lang w:val="ka-GE"/>
        </w:rPr>
        <w:t xml:space="preserve"> </w:t>
      </w:r>
      <w:r w:rsidRPr="00FC6619">
        <w:rPr>
          <w:rFonts w:ascii="Sylfaen" w:eastAsia="Times New Roman" w:hAnsi="Sylfaen" w:cs="Sylfaen"/>
          <w:b/>
          <w:lang w:val="ka-GE"/>
        </w:rPr>
        <w:t>ტიპის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 xml:space="preserve"> </w:t>
      </w:r>
      <w:r w:rsidRPr="00FC6619">
        <w:rPr>
          <w:rFonts w:ascii="Sylfaen" w:eastAsia="Times New Roman" w:hAnsi="Sylfaen" w:cs="Sylfaen"/>
          <w:b/>
          <w:lang w:val="ka-GE"/>
        </w:rPr>
        <w:t>იქნა</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უსაფრთხო</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ჯანმრთელი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გარემოს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w:t>
      </w:r>
      <w:r w:rsidRPr="00FC6619">
        <w:rPr>
          <w:rFonts w:ascii="Arial" w:eastAsia="Times New Roman" w:hAnsi="Arial" w:cs="Arial"/>
          <w:b/>
          <w:lang w:val="ka-GE"/>
        </w:rPr>
        <w:t xml:space="preserve"> </w:t>
      </w:r>
      <w:r w:rsidRPr="00FC6619">
        <w:rPr>
          <w:rFonts w:ascii="Sylfaen" w:eastAsia="Times New Roman" w:hAnsi="Sylfaen" w:cs="Sylfaen"/>
          <w:b/>
          <w:lang w:val="ka-GE"/>
        </w:rPr>
        <w:t>ხდება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პრაქტიკაში</w:t>
      </w:r>
      <w:r w:rsidRPr="00FC6619">
        <w:rPr>
          <w:rFonts w:ascii="Arial" w:eastAsia="Times New Roman" w:hAnsi="Arial" w:cs="Arial"/>
          <w:b/>
          <w:lang w:val="ka-GE"/>
        </w:rPr>
        <w:t xml:space="preserve"> </w:t>
      </w:r>
      <w:r w:rsidRPr="00FC6619">
        <w:rPr>
          <w:rFonts w:ascii="Sylfaen" w:eastAsia="Times New Roman" w:hAnsi="Sylfaen" w:cs="Sylfaen"/>
          <w:b/>
          <w:lang w:val="ka-GE"/>
        </w:rPr>
        <w:t>განხორციელება</w:t>
      </w:r>
      <w:r w:rsidRPr="00FC6619">
        <w:rPr>
          <w:rFonts w:ascii="Arial" w:eastAsia="Times New Roman" w:hAnsi="Arial" w:cs="Arial"/>
          <w:b/>
          <w:lang w:val="ka-GE"/>
        </w:rPr>
        <w:t>.</w:t>
      </w:r>
    </w:p>
    <w:p w:rsidR="0008502B" w:rsidRPr="00FC6619" w:rsidRDefault="0008502B" w:rsidP="003B6BAC">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rsidR="0008502B" w:rsidRPr="00FC6619" w:rsidRDefault="0008502B" w:rsidP="003B6BAC">
      <w:pPr>
        <w:pStyle w:val="ListParagraph"/>
        <w:spacing w:line="240" w:lineRule="auto"/>
        <w:ind w:left="0"/>
        <w:jc w:val="both"/>
        <w:rPr>
          <w:rFonts w:ascii="Sylfaen" w:hAnsi="Sylfaen"/>
          <w:sz w:val="24"/>
          <w:szCs w:val="24"/>
          <w:lang w:val="ka-GE"/>
        </w:rPr>
      </w:pPr>
    </w:p>
    <w:p w:rsidR="0008502B" w:rsidRPr="00FC6619" w:rsidRDefault="0008502B" w:rsidP="003B6BAC">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 </w:t>
      </w:r>
      <w:r w:rsidRPr="00FC6619">
        <w:rPr>
          <w:rFonts w:ascii="Sylfaen" w:hAnsi="Sylfaen"/>
          <w:sz w:val="24"/>
          <w:szCs w:val="24"/>
          <w:lang w:val="ka-GE"/>
        </w:rPr>
        <w:lastRenderedPageBreak/>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rsidR="0008502B" w:rsidRPr="00FC6619" w:rsidRDefault="0008502B" w:rsidP="003B6BAC">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rsidR="0008502B" w:rsidRPr="00FC6619" w:rsidRDefault="0008502B" w:rsidP="003B6BAC">
      <w:pPr>
        <w:pStyle w:val="ListParagraph"/>
        <w:spacing w:line="240" w:lineRule="auto"/>
        <w:ind w:left="0"/>
        <w:jc w:val="both"/>
        <w:rPr>
          <w:rFonts w:ascii="Sylfaen" w:hAnsi="Sylfaen"/>
          <w:sz w:val="24"/>
          <w:szCs w:val="24"/>
          <w:lang w:val="ka-GE"/>
        </w:rPr>
      </w:pPr>
    </w:p>
    <w:p w:rsidR="0008502B" w:rsidRPr="00FC6619" w:rsidRDefault="0008502B" w:rsidP="003B6BAC">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lang w:val="en-US"/>
        </w:rPr>
        <w:footnoteReference w:id="2"/>
      </w:r>
      <w:r w:rsidRPr="00FC6619">
        <w:rPr>
          <w:rFonts w:ascii="Sylfaen" w:hAnsi="Sylfaen"/>
          <w:sz w:val="24"/>
          <w:szCs w:val="24"/>
          <w:lang w:val="ka-GE"/>
        </w:rPr>
        <w:t xml:space="preserve"> ხელშეწყობით. 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08502B" w:rsidRDefault="0008502B" w:rsidP="003B6BAC">
      <w:pPr>
        <w:contextualSpacing/>
        <w:jc w:val="both"/>
        <w:rPr>
          <w:rFonts w:ascii="Sylfaen" w:hAnsi="Sylfaen"/>
          <w:sz w:val="24"/>
          <w:szCs w:val="24"/>
        </w:rPr>
      </w:pPr>
      <w:r w:rsidRPr="00FC6619">
        <w:rPr>
          <w:rFonts w:ascii="Sylfaen" w:hAnsi="Sylfaen"/>
          <w:sz w:val="24"/>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rsidR="00FC6619" w:rsidRDefault="00FC6619" w:rsidP="003B6BAC">
      <w:pPr>
        <w:contextualSpacing/>
        <w:jc w:val="both"/>
        <w:rPr>
          <w:rFonts w:ascii="Sylfaen" w:hAnsi="Sylfaen"/>
          <w:sz w:val="24"/>
          <w:szCs w:val="24"/>
        </w:rPr>
      </w:pPr>
    </w:p>
    <w:p w:rsidR="00FC6619" w:rsidRPr="00FC6619" w:rsidRDefault="00FC6619" w:rsidP="003B6BAC">
      <w:pPr>
        <w:contextualSpacing/>
        <w:jc w:val="both"/>
        <w:rPr>
          <w:rFonts w:ascii="Sylfaen" w:hAnsi="Sylfaen"/>
          <w:sz w:val="24"/>
          <w:szCs w:val="24"/>
        </w:rPr>
      </w:pPr>
    </w:p>
    <w:p w:rsidR="0008502B" w:rsidRPr="00FC6619" w:rsidRDefault="0008502B" w:rsidP="003B6BAC">
      <w:pPr>
        <w:contextualSpacing/>
        <w:jc w:val="both"/>
        <w:rPr>
          <w:rFonts w:ascii="Sylfaen" w:hAnsi="Sylfaen"/>
          <w:sz w:val="24"/>
          <w:szCs w:val="24"/>
          <w:lang w:val="ka-GE"/>
        </w:rPr>
      </w:pPr>
    </w:p>
    <w:p w:rsidR="0008502B" w:rsidRPr="00FC6619" w:rsidRDefault="0008502B" w:rsidP="0008502B">
      <w:pPr>
        <w:contextualSpacing/>
        <w:rPr>
          <w:rFonts w:ascii="Sylfaen" w:hAnsi="Sylfaen"/>
          <w:b/>
          <w:u w:val="single"/>
          <w:lang w:val="ka-GE"/>
        </w:rPr>
      </w:pPr>
      <w:r w:rsidRPr="005D10D8">
        <w:rPr>
          <w:rFonts w:ascii="Sylfaen" w:hAnsi="Sylfaen"/>
          <w:b/>
          <w:u w:val="single"/>
          <w:lang w:val="ka-GE"/>
        </w:rPr>
        <w:lastRenderedPageBreak/>
        <w:t>მუხლი 8 - პროფესიული კავშირების შექმნისა და მათში გაწევრიანების უფლება</w:t>
      </w:r>
    </w:p>
    <w:p w:rsidR="0008502B" w:rsidRPr="00FC6619" w:rsidRDefault="0008502B" w:rsidP="0008502B">
      <w:pPr>
        <w:contextualSpacing/>
        <w:rPr>
          <w:rFonts w:ascii="Sylfaen" w:hAnsi="Sylfaen"/>
          <w:b/>
          <w:lang w:val="ka-GE"/>
        </w:rPr>
      </w:pP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თუ არა დადგენილი არსებითი ან ფორმალური ხასიათის წინაპირობები პროფესიული</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კავშირების შესაქმნელად ან მოქმედ პროფესიულ კავშირში საკუთარი სურვილისამებრ</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გასაწევრიანებლად? და თუ არის როგორია აღნიშნული წინაპირობების შინაარსი და მათი</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შესრულების პრაქტიკა? ინფორმაცია იმის შესახებ თუ რამდენად არის დაწესებული შეზღუდვები დასაქმებულთა მიერ პროფესიულ კავშირის შექმნასთან დაკავშირებით, და როგორ ხორციელდება აღნიშნული შეზღუდვები პრაქტიკაში.</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რა სახის გარანტიები არსებობს პროფესიული კავშირების მიერ საკუთარი ღონისძიებების</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დამოუკიდებლად, სხვათა ჩარევის გარეშე მოწყობის უზრუნველსაყოფად. რამდენად აქვთ</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პროფესიულ კავშირებს გაერთიანების ან საერთაშორისო პროფესიულ ორგანიზაციებთან</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შეერთების დამოუკიდებელი შესაძლებლობები? არსებობს თუ არა ფაქტობრივი სამართლებრივი შეზღუდვები აღნიშნულთან დაკავშირებით, და თუ არსებობს რა სახით?</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ინფორმაცია სახელმწიფოში არსებული კოლექტიური შეთანხმების დადების მოლაპარაკებების მექანიზმების შესახებ და რა სახის გავლენას ახდენს კოლექტიური გარიგებები მშრომელთა უფლებებზე.</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გაფიცვის უფლების სამართლებრივი საფუძვლები (კონსტიტუციურ ან სხვა სახის აქტის დონეზე)და რა ფარგლებში ხდება აღნიშნული გარანტიების პრაქტიკაში განხორციელება.</w:t>
      </w:r>
    </w:p>
    <w:p w:rsidR="0008502B" w:rsidRPr="00FC6619" w:rsidRDefault="0008502B" w:rsidP="0008502B">
      <w:pPr>
        <w:autoSpaceDE w:val="0"/>
        <w:autoSpaceDN w:val="0"/>
        <w:adjustRightInd w:val="0"/>
        <w:jc w:val="both"/>
        <w:rPr>
          <w:rFonts w:ascii="Sylfaen" w:hAnsi="Sylfaen" w:cs="Sylfaen"/>
          <w:b/>
          <w:lang w:val="ka-GE"/>
        </w:rPr>
      </w:pPr>
      <w:r w:rsidRPr="00FC6619">
        <w:rPr>
          <w:rFonts w:ascii="Sylfaen" w:hAnsi="Sylfaen" w:cs="Sylfaen"/>
          <w:b/>
          <w:lang w:val="ka-GE"/>
        </w:rPr>
        <w:t>არსებობს თუ არა გაფიცვის უფლებასთან მიმართებით გარკვეული შეზღუდვები საჯარო და კერძო სექტორის სფეროებში და თუ არსებობს, რა სახით ხდება მათი პრაქტიკული აღსრულება?</w:t>
      </w:r>
    </w:p>
    <w:p w:rsidR="0008502B" w:rsidRPr="00FC6619" w:rsidRDefault="0008502B" w:rsidP="0008502B">
      <w:pPr>
        <w:contextualSpacing/>
        <w:jc w:val="both"/>
        <w:rPr>
          <w:rFonts w:ascii="Sylfaen" w:hAnsi="Sylfaen"/>
          <w:b/>
          <w:lang w:val="ka-GE"/>
        </w:rPr>
      </w:pPr>
      <w:r w:rsidRPr="00FC6619">
        <w:rPr>
          <w:rFonts w:ascii="Sylfaen" w:hAnsi="Sylfaen" w:cs="Sylfaen"/>
          <w:b/>
          <w:lang w:val="ka-GE"/>
        </w:rPr>
        <w:t>იმ მომსახურების სფეროთა განსაზღვრა სადაც გაფიცვის უფლება შესაძლოა აკრძალული იყოს.</w:t>
      </w:r>
    </w:p>
    <w:p w:rsidR="0008502B" w:rsidRPr="003B6BAC" w:rsidRDefault="0008502B" w:rsidP="0008502B">
      <w:pPr>
        <w:pStyle w:val="noparagraphstyle"/>
        <w:shd w:val="clear" w:color="auto" w:fill="FFFFFF"/>
        <w:contextualSpacing/>
        <w:jc w:val="both"/>
        <w:rPr>
          <w:rStyle w:val="Strong"/>
          <w:color w:val="000000"/>
          <w:lang w:val="ka-GE"/>
        </w:rPr>
      </w:pPr>
      <w:r w:rsidRPr="00FC6619">
        <w:rPr>
          <w:rFonts w:ascii="Sylfaen" w:eastAsiaTheme="minorHAnsi" w:hAnsi="Sylfaen" w:cstheme="minorBidi"/>
          <w:lang w:val="ka-GE"/>
        </w:rPr>
        <w:t>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w:t>
      </w:r>
      <w:r w:rsidRPr="00197D67">
        <w:rPr>
          <w:rFonts w:ascii="Sylfaen" w:hAnsi="Sylfaen"/>
          <w:color w:val="000000"/>
          <w:sz w:val="22"/>
          <w:szCs w:val="22"/>
          <w:lang w:val="ka-GE"/>
        </w:rPr>
        <w:t xml:space="preserve"> </w:t>
      </w:r>
      <w:r w:rsidRPr="003B6BAC">
        <w:rPr>
          <w:rStyle w:val="Strong"/>
          <w:rFonts w:ascii="Sylfaen" w:hAnsi="Sylfaen"/>
          <w:color w:val="000000"/>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 (მ.26,პ.1).</w:t>
      </w:r>
    </w:p>
    <w:p w:rsidR="0008502B" w:rsidRPr="00FC6619" w:rsidRDefault="0008502B" w:rsidP="0008502B">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w:t>
      </w:r>
      <w:r w:rsidRPr="00197D67">
        <w:rPr>
          <w:rFonts w:ascii="Sylfaen" w:hAnsi="Sylfaen"/>
          <w:sz w:val="22"/>
          <w:szCs w:val="22"/>
          <w:lang w:val="ka-GE"/>
        </w:rPr>
        <w:t xml:space="preserve"> </w:t>
      </w:r>
      <w:r w:rsidRPr="003B6BAC">
        <w:rPr>
          <w:rFonts w:ascii="Sylfaen" w:hAnsi="Sylfaen"/>
          <w:b/>
          <w:lang w:val="ka-GE"/>
        </w:rPr>
        <w:t>საზოგადოებრივი, პოლიტიკური ან სხვა გაერთიანებისადმი, მათ შორის, პროფესიული კავშირისადმი</w:t>
      </w:r>
      <w:r w:rsidRPr="003B6BAC">
        <w:rPr>
          <w:rFonts w:ascii="Sylfaen" w:hAnsi="Sylfaen"/>
          <w:lang w:val="ka-GE"/>
        </w:rPr>
        <w:t>,</w:t>
      </w:r>
      <w:r w:rsidRPr="00197D67">
        <w:rPr>
          <w:rFonts w:ascii="Sylfaen" w:hAnsi="Sylfaen"/>
          <w:sz w:val="22"/>
          <w:szCs w:val="22"/>
          <w:lang w:val="ka-GE"/>
        </w:rPr>
        <w:t xml:space="preserve"> </w:t>
      </w:r>
      <w:r w:rsidRPr="00FC6619">
        <w:rPr>
          <w:rFonts w:ascii="Sylfaen" w:eastAsiaTheme="minorHAnsi" w:hAnsi="Sylfaen" w:cstheme="minorBidi"/>
          <w:lang w:val="ka-GE"/>
        </w:rPr>
        <w:t>კუთვნილების, ოჯახური მდგომარეობის, პოლიტიკური ან სხვა შეხედულების გამო“.</w:t>
      </w:r>
    </w:p>
    <w:p w:rsidR="0008502B" w:rsidRPr="00FC6619" w:rsidRDefault="0008502B" w:rsidP="0008502B">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 xml:space="preserve">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w:t>
      </w:r>
      <w:r w:rsidRPr="00FC6619">
        <w:rPr>
          <w:rFonts w:ascii="Sylfaen" w:eastAsiaTheme="minorHAnsi" w:hAnsi="Sylfaen" w:cstheme="minorBidi"/>
          <w:lang w:val="ka-GE"/>
        </w:rPr>
        <w:lastRenderedPageBreak/>
        <w:t>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08502B" w:rsidRPr="00FC6619" w:rsidRDefault="0008502B" w:rsidP="0008502B">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w:t>
      </w:r>
      <w:proofErr w:type="gramStart"/>
      <w:r w:rsidRPr="003B6BAC">
        <w:rPr>
          <w:rFonts w:ascii="Sylfaen" w:eastAsiaTheme="minorHAnsi" w:hAnsi="Sylfaen" w:cstheme="minorBidi"/>
        </w:rPr>
        <w:t>საჯარო</w:t>
      </w:r>
      <w:proofErr w:type="gramEnd"/>
      <w:r w:rsidRPr="003B6BAC">
        <w:rPr>
          <w:rFonts w:ascii="Sylfaen" w:eastAsiaTheme="minorHAnsi" w:hAnsi="Sylfaen" w:cstheme="minorBidi"/>
        </w:rPr>
        <w:t xml:space="preserve"> სამსახურის შესახებ“ 2015 წლის 27 ოქტომბერს მიღებული საქართველოს კანონის 67-ე მუხლის მიხედვით</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7. პროფესიულ კავშირებს უფლება აქვთ შექმნან:</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ბ) ეროვნული, აფხაზეთისა და აჭარის ავტონომიური რესპუბლიკების, რეგიონული, </w:t>
      </w:r>
      <w:r w:rsidRPr="003B6BAC">
        <w:rPr>
          <w:rFonts w:ascii="Sylfaen" w:eastAsiaTheme="minorHAnsi" w:hAnsi="Sylfaen" w:cstheme="minorBidi"/>
        </w:rPr>
        <w:lastRenderedPageBreak/>
        <w:t>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9. პროფესიული კავშირის დაფუძნება შეიძლება სულ ცოტა 50 პირის ინიციატივით.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10. ყველა პროფესიული კავშირი სარგებლობს თანაბარი უფლებებით.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08502B" w:rsidRPr="003B6BAC" w:rsidRDefault="0008502B" w:rsidP="0008502B">
      <w:pPr>
        <w:pStyle w:val="txt"/>
        <w:shd w:val="clear" w:color="auto" w:fill="FFFFFF"/>
        <w:contextualSpacing/>
        <w:jc w:val="both"/>
        <w:rPr>
          <w:rFonts w:ascii="Sylfaen" w:hAnsi="Sylfaen"/>
          <w:b/>
          <w:lang w:val="ka-GE"/>
        </w:rPr>
      </w:pPr>
      <w:r w:rsidRPr="003B6BAC">
        <w:rPr>
          <w:rFonts w:ascii="Sylfaen" w:eastAsiaTheme="minorHAnsi" w:hAnsi="Sylfaen" w:cstheme="minorBidi"/>
        </w:rPr>
        <w:t>მაგრამ, საქართველოს კონსტიტუციის  26</w:t>
      </w:r>
      <w:r w:rsidRPr="003B6BAC">
        <w:rPr>
          <w:rFonts w:ascii="Sylfaen" w:eastAsiaTheme="minorHAnsi" w:hAnsi="Sylfaen" w:cstheme="minorBidi"/>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197D67">
        <w:rPr>
          <w:rFonts w:ascii="Sylfaen" w:hAnsi="Sylfaen"/>
          <w:sz w:val="22"/>
          <w:szCs w:val="22"/>
          <w:lang w:val="ka-GE"/>
        </w:rPr>
        <w:t xml:space="preserve"> </w:t>
      </w:r>
      <w:r w:rsidRPr="003B6BAC">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w:t>
      </w:r>
      <w:r w:rsidRPr="003B6BAC">
        <w:rPr>
          <w:rFonts w:ascii="Sylfaen" w:eastAsiaTheme="minorHAnsi" w:hAnsi="Sylfaen" w:cstheme="minorBidi"/>
        </w:rPr>
        <w:lastRenderedPageBreak/>
        <w:t>საერთაშორისო გაერთიანებას და დასაქმებულთა საერთაშორისო გაერთიანებას.“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contextualSpacing/>
        <w:jc w:val="both"/>
        <w:rPr>
          <w:rFonts w:ascii="Sylfaen" w:hAnsi="Sylfaen"/>
          <w:sz w:val="24"/>
          <w:szCs w:val="24"/>
        </w:rPr>
      </w:pPr>
      <w:r w:rsidRPr="003B6BAC">
        <w:rPr>
          <w:rFonts w:ascii="Sylfaen" w:hAnsi="Sylfaen"/>
          <w:sz w:val="24"/>
          <w:szCs w:val="24"/>
        </w:rPr>
        <w:t xml:space="preserve">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w:t>
      </w:r>
      <w:r w:rsidRPr="003B6BAC">
        <w:rPr>
          <w:rFonts w:ascii="Sylfaen" w:hAnsi="Sylfaen"/>
          <w:sz w:val="24"/>
          <w:szCs w:val="24"/>
        </w:rPr>
        <w:lastRenderedPageBreak/>
        <w:t>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ხოლო მე-4-9 პუნქტებით კი განსაზღვრულია მხარეთა ვალდებულებები გაფიცვისა და ლოკაუტის დროს, კერძოდ:</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მხარეები ვალდებული არიან, განაგრძონ შემათანხმებელი პროცედურები.</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lastRenderedPageBreak/>
        <w:t>ლოკაუტი არ შეიძლება გაგრძელდეს 90 კალენდარულ დღეზე მეტ ხანს.</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08502B" w:rsidRPr="003B6BAC" w:rsidRDefault="0008502B" w:rsidP="003B6BAC">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გაფიცვა ან ლოკაუტი არ არის შრომითი ურთიერთობის შეწყვეტის საფუძველი.</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08502B" w:rsidRPr="003B6BAC" w:rsidRDefault="0008502B" w:rsidP="0008502B">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08502B" w:rsidRPr="003B6BAC" w:rsidRDefault="0008502B" w:rsidP="000850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w:t>
      </w:r>
      <w:r w:rsidRPr="003B6BAC">
        <w:rPr>
          <w:rFonts w:ascii="Sylfaen" w:eastAsiaTheme="minorHAnsi" w:hAnsi="Sylfaen" w:cstheme="minorBidi"/>
        </w:rPr>
        <w:lastRenderedPageBreak/>
        <w:t>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08502B" w:rsidRPr="00197D67" w:rsidRDefault="0008502B" w:rsidP="0008502B">
      <w:pPr>
        <w:contextualSpacing/>
        <w:rPr>
          <w:rFonts w:ascii="Sylfaen" w:hAnsi="Sylfaen"/>
        </w:rPr>
      </w:pPr>
    </w:p>
    <w:p w:rsidR="00377475" w:rsidRPr="00161839" w:rsidRDefault="001E6A68" w:rsidP="00161839">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CF269C" w:rsidRPr="00161839" w:rsidRDefault="00CF269C" w:rsidP="00161839">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04544D" w:rsidRPr="00161839" w:rsidRDefault="0004544D" w:rsidP="003B6BAC">
      <w:pPr>
        <w:pStyle w:val="ListParagraph"/>
        <w:numPr>
          <w:ilvl w:val="0"/>
          <w:numId w:val="6"/>
        </w:numPr>
        <w:spacing w:after="0" w:line="240" w:lineRule="auto"/>
        <w:jc w:val="both"/>
        <w:rPr>
          <w:rFonts w:ascii="Sylfaen" w:eastAsia="Times New Roman" w:hAnsi="Sylfaen" w:cs="Times New Roman"/>
          <w:b/>
          <w:i/>
          <w:sz w:val="24"/>
          <w:szCs w:val="24"/>
        </w:rPr>
      </w:pPr>
      <w:r w:rsidRPr="00161839">
        <w:rPr>
          <w:rFonts w:ascii="Sylfaen" w:eastAsia="Times New Roman" w:hAnsi="Sylfaen" w:cs="Times New Roman"/>
          <w:b/>
          <w:i/>
          <w:sz w:val="24"/>
          <w:szCs w:val="24"/>
          <w:lang w:val="ka-GE"/>
        </w:rPr>
        <w:t>უნივ</w:t>
      </w:r>
      <w:r w:rsidR="000A25DB" w:rsidRPr="00161839">
        <w:rPr>
          <w:rFonts w:ascii="Sylfaen" w:eastAsia="Times New Roman" w:hAnsi="Sylfaen" w:cs="Times New Roman"/>
          <w:b/>
          <w:i/>
          <w:sz w:val="24"/>
          <w:szCs w:val="24"/>
          <w:lang w:val="ka-GE"/>
        </w:rPr>
        <w:t xml:space="preserve">ერსალური სოციალური უსაფრთხოება </w:t>
      </w:r>
    </w:p>
    <w:p w:rsidR="000A25DB" w:rsidRDefault="0082596D" w:rsidP="00161839">
      <w:pPr>
        <w:spacing w:after="0" w:line="240" w:lineRule="auto"/>
        <w:jc w:val="both"/>
        <w:rPr>
          <w:rStyle w:val="SubtleEmphasis"/>
          <w:rFonts w:ascii="Sylfaen" w:hAnsi="Sylfaen" w:cs="Arial"/>
          <w:i w:val="0"/>
          <w:color w:val="auto"/>
          <w:sz w:val="24"/>
          <w:szCs w:val="24"/>
          <w:lang w:val="ka-GE"/>
        </w:rPr>
      </w:pP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00372078" w:rsidRPr="00161839">
        <w:rPr>
          <w:rFonts w:ascii="Sylfaen" w:hAnsi="Sylfaen" w:cs="Sylfaen"/>
          <w:sz w:val="24"/>
          <w:szCs w:val="24"/>
          <w:lang w:val="ka-GE"/>
        </w:rPr>
        <w:t xml:space="preserve">ძირითადი კომპონენტებისგან: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00372078"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00372078"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00372078" w:rsidRPr="00161839">
        <w:rPr>
          <w:rFonts w:ascii="Sylfaen" w:hAnsi="Sylfaen" w:cs="Sylfaen"/>
          <w:sz w:val="24"/>
          <w:szCs w:val="24"/>
          <w:lang w:val="ka-GE"/>
        </w:rPr>
        <w:t xml:space="preserve">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000A25DB" w:rsidRPr="00161839">
        <w:rPr>
          <w:rStyle w:val="SubtleEmphasis"/>
          <w:rFonts w:ascii="Sylfaen" w:hAnsi="Sylfaen" w:cs="Arial"/>
          <w:i w:val="0"/>
          <w:color w:val="auto"/>
          <w:sz w:val="24"/>
          <w:szCs w:val="24"/>
        </w:rPr>
        <w:t> </w:t>
      </w:r>
      <w:r w:rsidRPr="00161839">
        <w:rPr>
          <w:rStyle w:val="SubtleEmphasis"/>
          <w:rFonts w:ascii="Sylfaen" w:hAnsi="Sylfaen" w:cs="Arial"/>
          <w:i w:val="0"/>
          <w:color w:val="auto"/>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362C7B" w:rsidRDefault="00362C7B"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r w:rsidR="008F23EA">
        <w:rPr>
          <w:rFonts w:ascii="Sylfaen" w:hAnsi="Sylfaen" w:cs="Sylfaen"/>
          <w:sz w:val="24"/>
          <w:szCs w:val="24"/>
          <w:lang w:val="ka-GE"/>
        </w:rPr>
        <w:t xml:space="preserve"> </w:t>
      </w:r>
      <w:r w:rsidRPr="00161839">
        <w:rPr>
          <w:rFonts w:ascii="Sylfaen" w:hAnsi="Sylfaen" w:cs="Sylfaen"/>
          <w:sz w:val="24"/>
          <w:szCs w:val="24"/>
          <w:lang w:val="ka-GE"/>
        </w:rPr>
        <w:t>დაფარული</w:t>
      </w:r>
      <w:r w:rsidRPr="00161839">
        <w:rPr>
          <w:rFonts w:ascii="Sylfaen" w:hAnsi="Sylfaen"/>
          <w:sz w:val="24"/>
          <w:szCs w:val="24"/>
          <w:lang w:val="ka-GE"/>
        </w:rPr>
        <w:t xml:space="preserve"> </w:t>
      </w:r>
      <w:r w:rsidR="00FB562E" w:rsidRPr="00161839">
        <w:rPr>
          <w:rFonts w:ascii="Sylfaen" w:hAnsi="Sylfaen"/>
          <w:sz w:val="24"/>
          <w:szCs w:val="24"/>
          <w:lang w:val="ka-GE"/>
        </w:rPr>
        <w:t xml:space="preserve">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w:t>
      </w:r>
      <w:r w:rsidR="003903AC" w:rsidRPr="00161839">
        <w:rPr>
          <w:rFonts w:ascii="Sylfaen" w:hAnsi="Sylfaen" w:cs="Sylfaen"/>
          <w:sz w:val="24"/>
          <w:szCs w:val="24"/>
          <w:lang w:val="ka-GE"/>
        </w:rPr>
        <w:t>ით</w:t>
      </w:r>
      <w:r w:rsidR="00FB562E" w:rsidRPr="00161839">
        <w:rPr>
          <w:rFonts w:ascii="Sylfaen" w:hAnsi="Sylfaen" w:cs="Sylfaen"/>
          <w:sz w:val="24"/>
          <w:szCs w:val="24"/>
          <w:lang w:val="ka-GE"/>
        </w:rPr>
        <w:t xml:space="preserve">, რომელიც </w:t>
      </w:r>
      <w:r w:rsidR="0041546C" w:rsidRPr="00161839">
        <w:rPr>
          <w:rFonts w:ascii="Sylfaen" w:hAnsi="Sylfaen" w:cs="Sylfaen"/>
          <w:sz w:val="24"/>
          <w:szCs w:val="24"/>
          <w:lang w:val="ka-GE"/>
        </w:rPr>
        <w:t>ეფუძნება შინამეურნეობების</w:t>
      </w:r>
      <w:r w:rsidR="0041546C" w:rsidRPr="00161839">
        <w:rPr>
          <w:rFonts w:ascii="Sylfaen" w:hAnsi="Sylfaen"/>
          <w:sz w:val="24"/>
          <w:szCs w:val="24"/>
          <w:lang w:val="ka-GE"/>
        </w:rPr>
        <w:t xml:space="preserve"> </w:t>
      </w:r>
      <w:r w:rsidR="0041546C" w:rsidRPr="00161839">
        <w:rPr>
          <w:rFonts w:ascii="Sylfaen" w:hAnsi="Sylfaen" w:cs="Sylfaen"/>
          <w:sz w:val="24"/>
          <w:szCs w:val="24"/>
          <w:lang w:val="ka-GE"/>
        </w:rPr>
        <w:t>საჭიროებების შეფასებას</w:t>
      </w:r>
      <w:r w:rsidR="0041546C" w:rsidRPr="00161839">
        <w:rPr>
          <w:rFonts w:ascii="Sylfaen" w:hAnsi="Sylfaen"/>
          <w:sz w:val="24"/>
          <w:szCs w:val="24"/>
          <w:lang w:val="ka-GE"/>
        </w:rPr>
        <w:t>.</w:t>
      </w:r>
      <w:r w:rsidR="00AB3E34"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3E5182" w:rsidRDefault="003E5182"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w:t>
      </w:r>
      <w:r w:rsidR="00EA006B" w:rsidRPr="00161839">
        <w:rPr>
          <w:rFonts w:ascii="Sylfaen" w:hAnsi="Sylfaen" w:cs="Sylfaen"/>
          <w:sz w:val="24"/>
          <w:szCs w:val="24"/>
          <w:lang w:val="ka-GE"/>
        </w:rPr>
        <w:t xml:space="preserve"> და სხვა და სხვა ცენტრალური თუ ადგილობრივი სერვისები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2916B5" w:rsidRDefault="008E6C91"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w:t>
      </w:r>
      <w:r w:rsidR="00BB2391" w:rsidRPr="00161839">
        <w:rPr>
          <w:rFonts w:ascii="Sylfaen" w:hAnsi="Sylfaen"/>
          <w:sz w:val="24"/>
          <w:szCs w:val="24"/>
          <w:lang w:val="ka-GE"/>
        </w:rPr>
        <w:t xml:space="preserve">ასევე </w:t>
      </w:r>
      <w:r w:rsidRPr="00161839">
        <w:rPr>
          <w:rFonts w:ascii="Sylfaen" w:hAnsi="Sylfaen" w:cs="Sylfaen"/>
          <w:sz w:val="24"/>
          <w:szCs w:val="24"/>
          <w:lang w:val="ka-GE"/>
        </w:rPr>
        <w:t>მნიშვნელოვანი</w:t>
      </w:r>
      <w:r w:rsidR="00BB2391" w:rsidRPr="00161839">
        <w:rPr>
          <w:rFonts w:ascii="Sylfaen" w:hAnsi="Sylfaen" w:cs="Sylfaen"/>
          <w:sz w:val="24"/>
          <w:szCs w:val="24"/>
          <w:lang w:val="ka-GE"/>
        </w:rPr>
        <w:t>ა ასაკის საფუძვლით პენსიის სქემა</w:t>
      </w:r>
      <w:r w:rsidRPr="00161839">
        <w:rPr>
          <w:rFonts w:ascii="Sylfaen" w:hAnsi="Sylfaen"/>
          <w:sz w:val="24"/>
          <w:szCs w:val="24"/>
          <w:lang w:val="ka-GE"/>
        </w:rPr>
        <w:t>.</w:t>
      </w:r>
      <w:r w:rsidR="00BB2391" w:rsidRPr="00161839">
        <w:rPr>
          <w:rFonts w:ascii="Sylfaen" w:hAnsi="Sylfaen"/>
          <w:sz w:val="24"/>
          <w:szCs w:val="24"/>
          <w:lang w:val="ka-GE"/>
        </w:rPr>
        <w:t xml:space="preserve"> </w:t>
      </w:r>
      <w:r w:rsidR="002916B5" w:rsidRPr="00161839">
        <w:rPr>
          <w:rStyle w:val="alt-edited"/>
          <w:rFonts w:ascii="Sylfaen" w:hAnsi="Sylfaen" w:cs="Sylfaen"/>
          <w:sz w:val="24"/>
          <w:szCs w:val="24"/>
          <w:lang w:val="ka-GE"/>
        </w:rPr>
        <w:t>ასაკით</w:t>
      </w:r>
      <w:r w:rsidR="002916B5" w:rsidRPr="00161839">
        <w:rPr>
          <w:rStyle w:val="alt-edited"/>
          <w:rFonts w:ascii="Sylfaen" w:hAnsi="Sylfaen"/>
          <w:sz w:val="24"/>
          <w:szCs w:val="24"/>
          <w:lang w:val="ka-GE"/>
        </w:rPr>
        <w:t xml:space="preserve"> </w:t>
      </w:r>
      <w:r w:rsidR="0093660B" w:rsidRPr="00161839">
        <w:rPr>
          <w:rStyle w:val="alt-edited"/>
          <w:rFonts w:ascii="Sylfaen" w:hAnsi="Sylfaen" w:cs="Sylfaen"/>
          <w:sz w:val="24"/>
          <w:szCs w:val="24"/>
          <w:lang w:val="ka-GE"/>
        </w:rPr>
        <w:t>პენსია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არის</w:t>
      </w:r>
      <w:r w:rsidR="002916B5" w:rsidRPr="00161839">
        <w:rPr>
          <w:rStyle w:val="alt-edited"/>
          <w:rFonts w:ascii="Sylfaen" w:hAnsi="Sylfaen" w:cs="Sylfaen"/>
          <w:sz w:val="24"/>
          <w:szCs w:val="24"/>
          <w:lang w:val="ka-GE"/>
        </w:rPr>
        <w:t xml:space="preserve"> სტანდარტულ</w:t>
      </w:r>
      <w:r w:rsidR="00372078" w:rsidRPr="00161839">
        <w:rPr>
          <w:rStyle w:val="alt-edited"/>
          <w:rFonts w:ascii="Sylfaen" w:hAnsi="Sylfaen" w:cs="Sylfaen"/>
          <w:sz w:val="24"/>
          <w:szCs w:val="24"/>
          <w:lang w:val="ka-GE"/>
        </w:rPr>
        <w:t>ი</w:t>
      </w:r>
      <w:r w:rsidR="002916B5" w:rsidRPr="00161839">
        <w:rPr>
          <w:rStyle w:val="alt-edited"/>
          <w:rFonts w:ascii="Sylfaen" w:hAnsi="Sylfaen"/>
          <w:sz w:val="24"/>
          <w:szCs w:val="24"/>
          <w:lang w:val="ka-GE"/>
        </w:rPr>
        <w:t xml:space="preserve"> </w:t>
      </w:r>
      <w:r w:rsidR="002916B5" w:rsidRPr="00161839">
        <w:rPr>
          <w:rStyle w:val="alt-edited"/>
          <w:rFonts w:ascii="Sylfaen" w:hAnsi="Sylfaen" w:cs="Sylfaen"/>
          <w:sz w:val="24"/>
          <w:szCs w:val="24"/>
          <w:lang w:val="ka-GE"/>
        </w:rPr>
        <w:t>და</w:t>
      </w:r>
      <w:r w:rsidR="002916B5" w:rsidRPr="00161839">
        <w:rPr>
          <w:rStyle w:val="alt-edited"/>
          <w:rFonts w:ascii="Sylfaen" w:hAnsi="Sylfaen"/>
          <w:sz w:val="24"/>
          <w:szCs w:val="24"/>
          <w:lang w:val="ka-GE"/>
        </w:rPr>
        <w:t xml:space="preserve"> </w:t>
      </w:r>
      <w:r w:rsidR="00372078" w:rsidRPr="00161839">
        <w:rPr>
          <w:rStyle w:val="alt-edited"/>
          <w:rFonts w:ascii="Sylfaen" w:hAnsi="Sylfaen" w:cs="Sylfaen"/>
          <w:sz w:val="24"/>
          <w:szCs w:val="24"/>
          <w:lang w:val="ka-GE"/>
        </w:rPr>
        <w:t>უნივერსალური</w:t>
      </w:r>
      <w:r w:rsidR="002916B5" w:rsidRPr="00161839">
        <w:rPr>
          <w:rStyle w:val="alt-edited"/>
          <w:rFonts w:ascii="Sylfaen" w:hAnsi="Sylfaen"/>
          <w:sz w:val="24"/>
          <w:szCs w:val="24"/>
          <w:lang w:val="ka-GE"/>
        </w:rPr>
        <w:t xml:space="preserve">: ეძლევა </w:t>
      </w:r>
      <w:r w:rsidR="002916B5" w:rsidRPr="00161839">
        <w:rPr>
          <w:rStyle w:val="alt-edited"/>
          <w:rFonts w:ascii="Sylfaen" w:hAnsi="Sylfaen" w:cs="Sylfaen"/>
          <w:sz w:val="24"/>
          <w:szCs w:val="24"/>
          <w:lang w:val="ka-GE"/>
        </w:rPr>
        <w:t>ნებისმიერ</w:t>
      </w:r>
      <w:r w:rsidR="0093660B" w:rsidRPr="00161839">
        <w:rPr>
          <w:rStyle w:val="alt-edited"/>
          <w:rFonts w:ascii="Sylfaen" w:hAnsi="Sylfaen" w:cs="Sylfaen"/>
          <w:sz w:val="24"/>
          <w:szCs w:val="24"/>
          <w:lang w:val="ka-GE"/>
        </w:rPr>
        <w:t xml:space="preserve"> </w:t>
      </w:r>
      <w:r w:rsidR="002916B5" w:rsidRPr="00161839">
        <w:rPr>
          <w:rFonts w:ascii="Sylfaen" w:hAnsi="Sylfaen" w:cs="Sylfaen"/>
          <w:sz w:val="24"/>
          <w:szCs w:val="24"/>
          <w:lang w:val="ka-GE"/>
        </w:rPr>
        <w:t>პირს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მუდმივი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მაცხოვრებლები</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რომელიც</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მიაღწევს</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საპენსიო</w:t>
      </w:r>
      <w:r w:rsidR="002916B5" w:rsidRPr="00161839">
        <w:rPr>
          <w:rFonts w:ascii="Sylfaen" w:hAnsi="Sylfaen"/>
          <w:sz w:val="24"/>
          <w:szCs w:val="24"/>
          <w:lang w:val="ka-GE"/>
        </w:rPr>
        <w:t xml:space="preserve"> </w:t>
      </w:r>
      <w:r w:rsidR="002916B5" w:rsidRPr="00161839">
        <w:rPr>
          <w:rFonts w:ascii="Sylfaen" w:hAnsi="Sylfaen" w:cs="Sylfaen"/>
          <w:sz w:val="24"/>
          <w:szCs w:val="24"/>
          <w:lang w:val="ka-GE"/>
        </w:rPr>
        <w:t>ასაკს</w:t>
      </w:r>
      <w:r w:rsidR="002916B5" w:rsidRPr="00161839">
        <w:rPr>
          <w:rFonts w:ascii="Sylfaen" w:hAnsi="Sylfaen"/>
          <w:sz w:val="24"/>
          <w:szCs w:val="24"/>
          <w:lang w:val="ka-GE"/>
        </w:rPr>
        <w:t>.</w:t>
      </w:r>
      <w:r w:rsidR="00EA006B" w:rsidRPr="00161839">
        <w:rPr>
          <w:rFonts w:ascii="Sylfaen" w:hAnsi="Sylfaen"/>
          <w:sz w:val="24"/>
          <w:szCs w:val="24"/>
          <w:lang w:val="ka-GE"/>
        </w:rPr>
        <w:t xml:space="preserve"> </w:t>
      </w:r>
    </w:p>
    <w:p w:rsidR="00044376" w:rsidRPr="00161839" w:rsidRDefault="00044376" w:rsidP="00161839">
      <w:pPr>
        <w:spacing w:after="0" w:line="240" w:lineRule="auto"/>
        <w:jc w:val="both"/>
        <w:rPr>
          <w:rFonts w:ascii="Sylfaen" w:hAnsi="Sylfaen"/>
          <w:sz w:val="24"/>
          <w:szCs w:val="24"/>
          <w:lang w:val="ka-GE"/>
        </w:rPr>
      </w:pPr>
    </w:p>
    <w:p w:rsidR="002D170F" w:rsidRDefault="002D170F"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044376" w:rsidRPr="00161839" w:rsidRDefault="00044376" w:rsidP="00161839">
      <w:pPr>
        <w:spacing w:after="0" w:line="240" w:lineRule="auto"/>
        <w:jc w:val="both"/>
        <w:rPr>
          <w:rFonts w:ascii="Sylfaen" w:hAnsi="Sylfaen"/>
          <w:sz w:val="24"/>
          <w:szCs w:val="24"/>
          <w:lang w:val="ka-GE"/>
        </w:rPr>
      </w:pPr>
    </w:p>
    <w:p w:rsidR="00E774B0" w:rsidRDefault="00020D9F"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004774B4" w:rsidRPr="00161839">
        <w:rPr>
          <w:rFonts w:ascii="Sylfaen" w:hAnsi="Sylfaen"/>
          <w:sz w:val="24"/>
          <w:szCs w:val="24"/>
          <w:lang w:val="ka-GE"/>
        </w:rPr>
        <w:t xml:space="preserve">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9E1D33" w:rsidRPr="00161839" w:rsidRDefault="009E1D33" w:rsidP="00161839">
      <w:pPr>
        <w:spacing w:after="0" w:line="240" w:lineRule="auto"/>
        <w:jc w:val="both"/>
        <w:rPr>
          <w:rStyle w:val="SubtleEmphasis"/>
          <w:rFonts w:ascii="Sylfaen" w:hAnsi="Sylfaen" w:cs="Arial"/>
          <w:i w:val="0"/>
          <w:color w:val="auto"/>
          <w:sz w:val="24"/>
          <w:szCs w:val="24"/>
          <w:lang w:val="ka-GE"/>
        </w:rPr>
      </w:pPr>
      <w:r w:rsidRPr="00161839">
        <w:rPr>
          <w:rStyle w:val="SubtleEmphasis"/>
          <w:rFonts w:ascii="Sylfaen" w:hAnsi="Sylfaen" w:cs="Arial"/>
          <w:i w:val="0"/>
          <w:color w:val="auto"/>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sidRPr="00161839">
        <w:rPr>
          <w:rStyle w:val="SubtleEmphasis"/>
          <w:rFonts w:ascii="Sylfaen" w:hAnsi="Sylfaen" w:cs="Arial"/>
          <w:i w:val="0"/>
          <w:color w:val="auto"/>
          <w:sz w:val="24"/>
          <w:szCs w:val="24"/>
          <w:lang w:val="ka-GE"/>
        </w:rPr>
        <w:t xml:space="preserve">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sidRPr="00161839">
        <w:rPr>
          <w:rStyle w:val="SubtleEmphasis"/>
          <w:rFonts w:ascii="Sylfaen" w:hAnsi="Sylfaen" w:cs="Arial"/>
          <w:i w:val="0"/>
          <w:color w:val="auto"/>
          <w:sz w:val="24"/>
          <w:szCs w:val="24"/>
          <w:lang w:val="ka-GE"/>
        </w:rPr>
        <w:t>სერვისები ხელმისაწვდომია თანადაფინანსების საფუძველზე. მომსახურებები ასევე მოიცავს: მი</w:t>
      </w:r>
      <w:r w:rsidR="008F23EA">
        <w:rPr>
          <w:rStyle w:val="SubtleEmphasis"/>
          <w:rFonts w:ascii="Sylfaen" w:hAnsi="Sylfaen" w:cs="Arial"/>
          <w:i w:val="0"/>
          <w:color w:val="auto"/>
          <w:sz w:val="24"/>
          <w:szCs w:val="24"/>
          <w:lang w:val="ka-GE"/>
        </w:rPr>
        <w:t>ნ</w:t>
      </w:r>
      <w:r w:rsidR="005C3353" w:rsidRPr="00161839">
        <w:rPr>
          <w:rStyle w:val="SubtleEmphasis"/>
          <w:rFonts w:ascii="Sylfaen" w:hAnsi="Sylfaen" w:cs="Arial"/>
          <w:i w:val="0"/>
          <w:color w:val="auto"/>
          <w:sz w:val="24"/>
          <w:szCs w:val="24"/>
          <w:lang w:val="ka-GE"/>
        </w:rPr>
        <w:t xml:space="preserve">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161839">
      <w:pPr>
        <w:spacing w:after="0" w:line="240" w:lineRule="auto"/>
        <w:jc w:val="both"/>
        <w:rPr>
          <w:rFonts w:ascii="Sylfaen" w:hAnsi="Sylfaen"/>
          <w:sz w:val="24"/>
          <w:szCs w:val="24"/>
          <w:lang w:val="ka-GE"/>
        </w:rPr>
      </w:pPr>
      <w:r w:rsidRPr="00161839">
        <w:rPr>
          <w:rStyle w:val="SubtleEmphasis"/>
          <w:rFonts w:ascii="Sylfaen" w:hAnsi="Sylfaen" w:cs="Arial"/>
          <w:i w:val="0"/>
          <w:color w:val="auto"/>
          <w:sz w:val="24"/>
          <w:szCs w:val="24"/>
          <w:lang w:val="ka-GE"/>
        </w:rPr>
        <w:t>კომპენსაციის</w:t>
      </w:r>
      <w:r w:rsidR="00DD219E" w:rsidRPr="00161839">
        <w:rPr>
          <w:rStyle w:val="SubtleEmphasis"/>
          <w:rFonts w:ascii="Sylfaen" w:hAnsi="Sylfaen" w:cs="Arial"/>
          <w:i w:val="0"/>
          <w:color w:val="auto"/>
          <w:sz w:val="24"/>
          <w:szCs w:val="24"/>
          <w:lang w:val="ka-GE"/>
        </w:rPr>
        <w:t xml:space="preserve"> </w:t>
      </w:r>
      <w:r w:rsidR="00DD219E" w:rsidRPr="00161839">
        <w:rPr>
          <w:rFonts w:ascii="Sylfaen" w:hAnsi="Sylfaen" w:cs="Sylfaen"/>
          <w:sz w:val="24"/>
          <w:szCs w:val="24"/>
          <w:lang w:val="ka-GE"/>
        </w:rPr>
        <w:t>სქემები</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ეხება</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მრავალრიცხოვან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სარგებელს</w:t>
      </w:r>
      <w:r w:rsidR="00FB562E" w:rsidRPr="00161839">
        <w:rPr>
          <w:rFonts w:ascii="Sylfaen" w:hAnsi="Sylfaen" w:cs="Sylfaen"/>
          <w:sz w:val="24"/>
          <w:szCs w:val="24"/>
          <w:lang w:val="ka-GE"/>
        </w:rPr>
        <w:t>,</w:t>
      </w:r>
      <w:r w:rsidR="00DD219E" w:rsidRPr="00161839">
        <w:rPr>
          <w:rFonts w:ascii="Sylfaen" w:hAnsi="Sylfaen" w:cs="Sylfaen"/>
          <w:sz w:val="24"/>
          <w:szCs w:val="24"/>
        </w:rPr>
        <w:t xml:space="preserve"> </w:t>
      </w:r>
      <w:r w:rsidR="00DD219E" w:rsidRPr="00161839">
        <w:rPr>
          <w:rFonts w:ascii="Sylfaen" w:hAnsi="Sylfaen" w:cs="Sylfaen"/>
          <w:sz w:val="24"/>
          <w:szCs w:val="24"/>
          <w:lang w:val="ka-GE"/>
        </w:rPr>
        <w:t>რომელიც მიეცემა</w:t>
      </w:r>
      <w:r w:rsidR="00DD219E" w:rsidRPr="00161839">
        <w:rPr>
          <w:rFonts w:ascii="Sylfaen" w:hAnsi="Sylfaen"/>
          <w:sz w:val="24"/>
          <w:szCs w:val="24"/>
          <w:lang w:val="ka-GE"/>
        </w:rPr>
        <w:br/>
      </w:r>
      <w:r w:rsidR="00DD219E" w:rsidRPr="00161839">
        <w:rPr>
          <w:rFonts w:ascii="Sylfaen" w:hAnsi="Sylfaen" w:cs="Sylfaen"/>
          <w:sz w:val="24"/>
          <w:szCs w:val="24"/>
          <w:lang w:val="ka-GE"/>
        </w:rPr>
        <w:t>საქართველოს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მოქალაქეებს</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რომლებიც</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შეესაბამე</w:t>
      </w:r>
      <w:r w:rsidR="007317DD" w:rsidRPr="00161839">
        <w:rPr>
          <w:rFonts w:ascii="Sylfaen" w:hAnsi="Sylfaen" w:cs="Sylfaen"/>
          <w:sz w:val="24"/>
          <w:szCs w:val="24"/>
          <w:lang w:val="ka-GE"/>
        </w:rPr>
        <w:t>ბიან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ერთ</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ან</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რამდენიმე</w:t>
      </w:r>
      <w:r w:rsidR="00DD219E" w:rsidRPr="00161839">
        <w:rPr>
          <w:rFonts w:ascii="Sylfaen" w:hAnsi="Sylfaen"/>
          <w:sz w:val="24"/>
          <w:szCs w:val="24"/>
          <w:lang w:val="ka-GE"/>
        </w:rPr>
        <w:t xml:space="preserve"> </w:t>
      </w:r>
      <w:r w:rsidR="00DD219E" w:rsidRPr="00161839">
        <w:rPr>
          <w:rFonts w:ascii="Sylfaen" w:hAnsi="Sylfaen" w:cs="Sylfaen"/>
          <w:sz w:val="24"/>
          <w:szCs w:val="24"/>
          <w:lang w:val="ka-GE"/>
        </w:rPr>
        <w:t>კრიტერიუმს</w:t>
      </w:r>
      <w:r w:rsidR="00DD219E" w:rsidRPr="00161839">
        <w:rPr>
          <w:rFonts w:ascii="Sylfaen" w:hAnsi="Sylfaen"/>
          <w:sz w:val="24"/>
          <w:szCs w:val="24"/>
          <w:lang w:val="ka-GE"/>
        </w:rPr>
        <w:t xml:space="preserve"> </w:t>
      </w:r>
      <w:r w:rsidR="007317DD" w:rsidRPr="00161839">
        <w:rPr>
          <w:rFonts w:ascii="Sylfaen" w:hAnsi="Sylfaen"/>
          <w:sz w:val="24"/>
          <w:szCs w:val="24"/>
          <w:lang w:val="ka-GE"/>
        </w:rPr>
        <w:t>ასევე ძალოვანი სტრუქტურების პენსიონერებს მიეცემათ კომპენსაცია გარკვეული პირობების ფარგლებში.</w:t>
      </w:r>
    </w:p>
    <w:p w:rsidR="00044376" w:rsidRPr="00161839" w:rsidRDefault="00044376" w:rsidP="00161839">
      <w:pPr>
        <w:spacing w:after="0" w:line="240" w:lineRule="auto"/>
        <w:jc w:val="both"/>
        <w:rPr>
          <w:rFonts w:ascii="Sylfaen" w:hAnsi="Sylfaen"/>
          <w:sz w:val="24"/>
          <w:szCs w:val="24"/>
          <w:lang w:val="ka-GE"/>
        </w:rPr>
      </w:pPr>
    </w:p>
    <w:p w:rsidR="007317DD" w:rsidRPr="00161839" w:rsidRDefault="007317DD"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lastRenderedPageBreak/>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7317DD" w:rsidRPr="00161839" w:rsidRDefault="007317DD" w:rsidP="00161839">
      <w:pPr>
        <w:spacing w:after="0" w:line="240" w:lineRule="auto"/>
        <w:ind w:right="-138"/>
        <w:jc w:val="both"/>
        <w:rPr>
          <w:rFonts w:ascii="Sylfaen" w:hAnsi="Sylfaen" w:cs="Sylfaen"/>
          <w:sz w:val="24"/>
          <w:szCs w:val="24"/>
          <w:lang w:val="ka-GE"/>
        </w:rPr>
      </w:pPr>
    </w:p>
    <w:p w:rsidR="007317DD" w:rsidRDefault="00D86E00" w:rsidP="00161839">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w:t>
      </w:r>
      <w:r w:rsidR="00AA1451" w:rsidRPr="00161839">
        <w:rPr>
          <w:rStyle w:val="alt-edited"/>
          <w:rFonts w:ascii="Sylfaen" w:hAnsi="Sylfaen" w:cs="Sylfaen"/>
          <w:sz w:val="24"/>
          <w:szCs w:val="24"/>
          <w:lang w:val="ka-GE"/>
        </w:rPr>
        <w:t>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044376" w:rsidRPr="00161839" w:rsidRDefault="00044376" w:rsidP="00161839">
      <w:pPr>
        <w:spacing w:after="0" w:line="240" w:lineRule="auto"/>
        <w:jc w:val="both"/>
        <w:rPr>
          <w:rStyle w:val="SubtleEmphasis"/>
          <w:rFonts w:ascii="Sylfaen" w:hAnsi="Sylfaen" w:cs="Arial"/>
          <w:i w:val="0"/>
          <w:color w:val="auto"/>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proofErr w:type="gramStart"/>
      <w:r w:rsidRPr="00161839">
        <w:rPr>
          <w:rFonts w:ascii="Sylfaen" w:hAnsi="Sylfaen" w:cs="Sylfaen"/>
          <w:sz w:val="24"/>
          <w:szCs w:val="24"/>
        </w:rPr>
        <w:t>მთავრობის</w:t>
      </w:r>
      <w:proofErr w:type="gramEnd"/>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Times New Roman"/>
          <w:sz w:val="24"/>
          <w:szCs w:val="24"/>
        </w:rPr>
      </w:pPr>
      <w:r w:rsidRPr="00161839">
        <w:rPr>
          <w:rFonts w:ascii="Sylfaen" w:hAnsi="Sylfaen"/>
          <w:sz w:val="24"/>
          <w:szCs w:val="24"/>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sidRPr="00161839">
        <w:rPr>
          <w:rFonts w:ascii="Sylfaen" w:hAnsi="Sylfaen"/>
          <w:sz w:val="24"/>
          <w:szCs w:val="24"/>
          <w:lang w:val="ka-GE"/>
        </w:rPr>
        <w:t>ებ</w:t>
      </w:r>
      <w:r w:rsidRPr="00161839">
        <w:rPr>
          <w:rFonts w:ascii="Sylfaen" w:hAnsi="Sylfaen"/>
          <w:sz w:val="24"/>
          <w:szCs w:val="24"/>
          <w:lang w:val="ka-GE"/>
        </w:rPr>
        <w:t xml:space="preserve">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3B6BAC" w:rsidRDefault="003B6BAC" w:rsidP="00161839">
      <w:pPr>
        <w:spacing w:after="0" w:line="240" w:lineRule="auto"/>
        <w:jc w:val="both"/>
        <w:rPr>
          <w:rFonts w:ascii="Sylfaen" w:eastAsia="Times New Roman" w:hAnsi="Sylfaen" w:cs="Times New Roman"/>
          <w:sz w:val="24"/>
          <w:szCs w:val="24"/>
        </w:rPr>
      </w:pPr>
    </w:p>
    <w:p w:rsidR="00CF269C" w:rsidRDefault="00CF269C" w:rsidP="00161839">
      <w:pPr>
        <w:spacing w:after="0" w:line="240" w:lineRule="auto"/>
        <w:jc w:val="both"/>
        <w:rPr>
          <w:rFonts w:ascii="Sylfaen" w:hAnsi="Sylfaen" w:cs="Sylfaen"/>
          <w:b/>
          <w:sz w:val="24"/>
          <w:szCs w:val="24"/>
        </w:rPr>
      </w:pPr>
      <w:r w:rsidRPr="00161839">
        <w:rPr>
          <w:rFonts w:ascii="Sylfaen" w:hAnsi="Sylfaen" w:cs="Sylfaen"/>
          <w:b/>
          <w:sz w:val="24"/>
          <w:szCs w:val="24"/>
          <w:lang w:val="ka-GE"/>
        </w:rPr>
        <w:t>საპენსიო უზრუნველყოფა</w:t>
      </w:r>
    </w:p>
    <w:p w:rsidR="003B6BAC" w:rsidRPr="003B6BAC" w:rsidRDefault="003B6BAC" w:rsidP="00161839">
      <w:pPr>
        <w:spacing w:after="0" w:line="240" w:lineRule="auto"/>
        <w:jc w:val="both"/>
        <w:rPr>
          <w:rFonts w:ascii="Sylfaen" w:hAnsi="Sylfaen" w:cs="Sylfaen"/>
          <w:b/>
          <w:sz w:val="24"/>
          <w:szCs w:val="24"/>
        </w:rPr>
      </w:pPr>
    </w:p>
    <w:p w:rsidR="00CF269C" w:rsidRPr="00161839" w:rsidRDefault="00CF269C" w:rsidP="00161839">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sidR="00044376">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Default="00CF269C" w:rsidP="00161839">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044376" w:rsidRPr="00161839" w:rsidRDefault="00044376" w:rsidP="00161839">
      <w:pPr>
        <w:pStyle w:val="NoSpacing"/>
        <w:jc w:val="both"/>
        <w:rPr>
          <w:rFonts w:ascii="Sylfaen" w:hAnsi="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044376" w:rsidRPr="00044376" w:rsidRDefault="0004437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CF269C" w:rsidRDefault="00CF269C" w:rsidP="00161839">
      <w:pPr>
        <w:pStyle w:val="NoSpacing"/>
        <w:jc w:val="both"/>
        <w:rPr>
          <w:rFonts w:ascii="Sylfaen" w:hAnsi="Sylfaen"/>
          <w:sz w:val="24"/>
          <w:szCs w:val="24"/>
          <w:lang w:val="ka-GE"/>
        </w:rPr>
      </w:pPr>
      <w:r w:rsidRPr="00161839">
        <w:rPr>
          <w:rFonts w:ascii="Sylfaen" w:hAnsi="Sylfaen" w:cs="Sylfaen"/>
          <w:b/>
          <w:sz w:val="24"/>
          <w:szCs w:val="24"/>
          <w:lang w:val="ka-GE"/>
        </w:rPr>
        <w:lastRenderedPageBreak/>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044376" w:rsidRPr="00044376" w:rsidRDefault="00044376" w:rsidP="00161839">
      <w:pPr>
        <w:pStyle w:val="NoSpacing"/>
        <w:jc w:val="both"/>
        <w:rPr>
          <w:rFonts w:ascii="Sylfaen" w:hAnsi="Sylfaen"/>
          <w:sz w:val="24"/>
          <w:szCs w:val="24"/>
          <w:lang w:val="ka-GE"/>
        </w:rPr>
      </w:pPr>
    </w:p>
    <w:p w:rsidR="00CF269C" w:rsidRDefault="00CF269C"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ქვეყანაში</w:t>
      </w:r>
      <w:proofErr w:type="gramEnd"/>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044376" w:rsidRPr="00161839" w:rsidRDefault="00044376"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CF269C" w:rsidRPr="003B6BAC" w:rsidRDefault="00CF269C" w:rsidP="00161839">
      <w:pPr>
        <w:spacing w:after="0" w:line="240" w:lineRule="auto"/>
        <w:rPr>
          <w:rFonts w:ascii="Sylfaen" w:eastAsia="Times New Roman" w:hAnsi="Sylfaen" w:cs="Arial"/>
          <w:sz w:val="24"/>
          <w:szCs w:val="24"/>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044376"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2016 წ</w:t>
            </w:r>
          </w:p>
        </w:tc>
      </w:tr>
      <w:tr w:rsidR="00CF269C" w:rsidRPr="00044376"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55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70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80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100 ლარი</w:t>
            </w:r>
          </w:p>
          <w:p w:rsidR="00CF269C" w:rsidRPr="00044376" w:rsidRDefault="00CF269C" w:rsidP="00161839">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044376" w:rsidRDefault="00CF269C" w:rsidP="00161839">
            <w:pPr>
              <w:spacing w:after="0"/>
              <w:rPr>
                <w:rFonts w:ascii="Sylfaen" w:hAnsi="Sylfaen" w:cs="Arial"/>
                <w:lang w:val="ka-GE"/>
              </w:rPr>
            </w:pPr>
            <w:r w:rsidRPr="00044376">
              <w:rPr>
                <w:rFonts w:ascii="Sylfaen" w:hAnsi="Sylfaen" w:cs="Arial"/>
                <w:lang w:val="ka-GE"/>
              </w:rPr>
              <w:t>150</w:t>
            </w:r>
          </w:p>
          <w:p w:rsidR="00CF269C" w:rsidRPr="00044376" w:rsidRDefault="00CF269C" w:rsidP="00161839">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044376" w:rsidRDefault="00CF269C" w:rsidP="00161839">
            <w:pPr>
              <w:spacing w:after="0"/>
              <w:rPr>
                <w:rFonts w:ascii="Sylfaen" w:hAnsi="Sylfaen" w:cs="Arial"/>
                <w:lang w:val="ka-GE"/>
              </w:rPr>
            </w:pPr>
            <w:r w:rsidRPr="00044376">
              <w:rPr>
                <w:rFonts w:ascii="Sylfaen" w:hAnsi="Sylfaen" w:cs="Arial"/>
                <w:lang w:val="ka-GE"/>
              </w:rPr>
              <w:t>180 ლარი</w:t>
            </w:r>
          </w:p>
        </w:tc>
      </w:tr>
    </w:tbl>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 xml:space="preserve">ცხრილი 2.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044376">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2009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2012 აგვისტო</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137 782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200 590</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189 187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185 839</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183 177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182 917</w:t>
            </w:r>
          </w:p>
        </w:tc>
      </w:tr>
      <w:tr w:rsidR="00CF269C" w:rsidRPr="00044376" w:rsidTr="00044376">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237 632</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408 051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401 396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404 757</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405 211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405 208</w:t>
            </w:r>
          </w:p>
        </w:tc>
      </w:tr>
      <w:tr w:rsidR="00CF269C" w:rsidRPr="00044376" w:rsidTr="00044376">
        <w:trPr>
          <w:trHeight w:val="557"/>
        </w:trPr>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375 414</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608 641</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590 583</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590 596</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588 388</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588 125</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სტაჟის</w:t>
      </w:r>
      <w:proofErr w:type="gramEnd"/>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CF269C" w:rsidRPr="00161839" w:rsidRDefault="00CF269C" w:rsidP="00161839">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044376" w:rsidTr="00CF269C">
        <w:tc>
          <w:tcPr>
            <w:tcW w:w="1368" w:type="dxa"/>
          </w:tcPr>
          <w:p w:rsidR="00CF269C" w:rsidRPr="00044376" w:rsidRDefault="00CF269C" w:rsidP="00161839">
            <w:pPr>
              <w:spacing w:after="0"/>
              <w:rPr>
                <w:rFonts w:ascii="Sylfaen" w:hAnsi="Sylfaen" w:cs="Sylfaen"/>
                <w:b/>
                <w:lang w:val="ka-GE"/>
              </w:rPr>
            </w:pP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 xml:space="preserve">2007 </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2008</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2009</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2010</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2011</w:t>
            </w:r>
          </w:p>
        </w:tc>
        <w:tc>
          <w:tcPr>
            <w:tcW w:w="1368" w:type="dxa"/>
          </w:tcPr>
          <w:p w:rsidR="00CF269C" w:rsidRPr="00044376" w:rsidRDefault="00CF269C" w:rsidP="00161839">
            <w:pPr>
              <w:spacing w:after="0"/>
              <w:rPr>
                <w:rFonts w:ascii="Sylfaen" w:hAnsi="Sylfaen"/>
                <w:lang w:val="ka-GE"/>
              </w:rPr>
            </w:pPr>
            <w:r w:rsidRPr="00044376">
              <w:rPr>
                <w:rFonts w:ascii="Sylfaen" w:hAnsi="Sylfaen"/>
                <w:lang w:val="ka-GE"/>
              </w:rPr>
              <w:t xml:space="preserve">2012 </w:t>
            </w:r>
            <w:r w:rsidRPr="00044376">
              <w:rPr>
                <w:rFonts w:ascii="Sylfaen" w:hAnsi="Sylfaen"/>
                <w:lang w:val="ka-GE"/>
              </w:rPr>
              <w:lastRenderedPageBreak/>
              <w:t>აგვისტო</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lastRenderedPageBreak/>
              <w:t>მამაკაცი%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ქალი%</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lang w:val="ka-GE"/>
              </w:rPr>
            </w:pPr>
            <w:r w:rsidRPr="00044376">
              <w:rPr>
                <w:rFonts w:ascii="Sylfaen" w:hAnsi="Sylfaen" w:cs="Sylfaen"/>
                <w:lang w:val="ka-GE"/>
              </w:rPr>
              <w:t>68.0 %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CF269C" w:rsidRPr="00044376" w:rsidTr="00CF269C">
        <w:tc>
          <w:tcPr>
            <w:tcW w:w="1368" w:type="dxa"/>
          </w:tcPr>
          <w:p w:rsidR="00CF269C" w:rsidRPr="00044376" w:rsidRDefault="00CF269C" w:rsidP="00161839">
            <w:pPr>
              <w:spacing w:after="0"/>
              <w:rPr>
                <w:rFonts w:ascii="Sylfaen" w:hAnsi="Sylfaen" w:cs="Sylfaen"/>
                <w:b/>
                <w:lang w:val="ka-GE"/>
              </w:rPr>
            </w:pPr>
            <w:r w:rsidRPr="00044376">
              <w:rPr>
                <w:rFonts w:ascii="Sylfaen" w:hAnsi="Sylfaen" w:cs="Sylfaen"/>
                <w:b/>
                <w:lang w:val="ka-GE"/>
              </w:rPr>
              <w:t>სულ%</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c>
          <w:tcPr>
            <w:tcW w:w="1368" w:type="dxa"/>
          </w:tcPr>
          <w:p w:rsidR="00CF269C" w:rsidRPr="00044376" w:rsidRDefault="00CF269C" w:rsidP="00161839">
            <w:pPr>
              <w:spacing w:after="0"/>
              <w:rPr>
                <w:rFonts w:ascii="Sylfaen" w:hAnsi="Sylfaen" w:cs="Sylfaen"/>
                <w:b/>
                <w:lang w:val="ka-GE"/>
              </w:rPr>
            </w:pPr>
            <w:r w:rsidRPr="00044376">
              <w:rPr>
                <w:rFonts w:ascii="Sylfaen" w:hAnsi="Sylfaen"/>
                <w:lang w:val="ka-GE"/>
              </w:rPr>
              <w:t>100 %</w:t>
            </w:r>
          </w:p>
        </w:tc>
      </w:tr>
    </w:tbl>
    <w:p w:rsidR="00CF269C" w:rsidRPr="00161839" w:rsidRDefault="00CF269C" w:rsidP="00161839">
      <w:pPr>
        <w:spacing w:after="0" w:line="240" w:lineRule="auto"/>
        <w:jc w:val="both"/>
        <w:rPr>
          <w:rFonts w:ascii="Sylfaen" w:eastAsia="Times New Roman" w:hAnsi="Sylfaen" w:cs="Arial"/>
          <w:b/>
          <w:sz w:val="24"/>
          <w:szCs w:val="24"/>
          <w:lang w:val="ka-GE"/>
        </w:rPr>
      </w:pPr>
    </w:p>
    <w:p w:rsidR="00CF269C" w:rsidRPr="00161839" w:rsidRDefault="00CF269C" w:rsidP="00161839">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proofErr w:type="gramStart"/>
      <w:r w:rsidRPr="00161839">
        <w:rPr>
          <w:rFonts w:ascii="Sylfaen" w:hAnsi="Sylfaen" w:cs="Sylfaen"/>
          <w:b/>
          <w:sz w:val="24"/>
          <w:szCs w:val="24"/>
        </w:rPr>
        <w:t>სახელმწიფო</w:t>
      </w:r>
      <w:proofErr w:type="gramEnd"/>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CF269C" w:rsidRPr="00161839" w:rsidRDefault="00CF269C" w:rsidP="00161839">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CF269C" w:rsidRPr="008F23EA" w:rsidTr="008F23EA">
        <w:tc>
          <w:tcPr>
            <w:tcW w:w="676" w:type="dxa"/>
          </w:tcPr>
          <w:p w:rsidR="00CF269C" w:rsidRPr="008F23EA" w:rsidRDefault="00CF269C" w:rsidP="00161839">
            <w:pPr>
              <w:spacing w:after="0"/>
              <w:rPr>
                <w:rFonts w:ascii="Sylfaen" w:hAnsi="Sylfaen" w:cs="Arial"/>
                <w:lang w:val="ka-GE"/>
              </w:rPr>
            </w:pPr>
          </w:p>
        </w:tc>
        <w:tc>
          <w:tcPr>
            <w:tcW w:w="884"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2005</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2006</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2007</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2008</w:t>
            </w:r>
          </w:p>
        </w:tc>
        <w:tc>
          <w:tcPr>
            <w:tcW w:w="792"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2009</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2010</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2011</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2012</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2013</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2014</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2015</w:t>
            </w:r>
          </w:p>
        </w:tc>
        <w:tc>
          <w:tcPr>
            <w:tcW w:w="791" w:type="dxa"/>
          </w:tcPr>
          <w:p w:rsidR="00CF269C" w:rsidRPr="008F23EA" w:rsidRDefault="00CF269C" w:rsidP="00161839">
            <w:pPr>
              <w:spacing w:after="0"/>
              <w:rPr>
                <w:rFonts w:ascii="Sylfaen" w:hAnsi="Sylfaen" w:cs="Arial"/>
                <w:b/>
                <w:lang w:val="ka-GE"/>
              </w:rPr>
            </w:pPr>
            <w:r w:rsidRPr="008F23EA">
              <w:rPr>
                <w:rFonts w:ascii="Sylfaen" w:hAnsi="Sylfaen" w:cs="Arial"/>
                <w:b/>
                <w:lang w:val="ka-GE"/>
              </w:rPr>
              <w:t>2016</w:t>
            </w:r>
          </w:p>
          <w:p w:rsidR="00CF269C" w:rsidRPr="008F23EA" w:rsidRDefault="00CF269C" w:rsidP="00161839">
            <w:pPr>
              <w:spacing w:after="0"/>
              <w:rPr>
                <w:rFonts w:ascii="Sylfaen" w:hAnsi="Sylfaen" w:cs="Arial"/>
                <w:b/>
                <w:lang w:val="ka-GE"/>
              </w:rPr>
            </w:pP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კაცი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349184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319505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297198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295897</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294402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289154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284654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203906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202932</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205176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207274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209459</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ქალი</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552884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571975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542294</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541005</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549311</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547249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550740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478980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483743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492064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500435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510735</w:t>
            </w:r>
          </w:p>
        </w:tc>
      </w:tr>
      <w:tr w:rsidR="00CF269C" w:rsidRPr="008F23EA" w:rsidTr="008F23EA">
        <w:tc>
          <w:tcPr>
            <w:tcW w:w="676" w:type="dxa"/>
          </w:tcPr>
          <w:p w:rsidR="00CF269C" w:rsidRPr="008F23EA" w:rsidRDefault="00CF269C" w:rsidP="00161839">
            <w:pPr>
              <w:spacing w:after="0"/>
              <w:rPr>
                <w:rFonts w:ascii="Sylfaen" w:hAnsi="Sylfaen" w:cs="Arial"/>
                <w:lang w:val="ka-GE"/>
              </w:rPr>
            </w:pPr>
            <w:r w:rsidRPr="008F23EA">
              <w:rPr>
                <w:rFonts w:ascii="Sylfaen" w:hAnsi="Sylfaen" w:cs="Arial"/>
                <w:lang w:val="ka-GE"/>
              </w:rPr>
              <w:t>სულ</w:t>
            </w:r>
          </w:p>
        </w:tc>
        <w:tc>
          <w:tcPr>
            <w:tcW w:w="884" w:type="dxa"/>
          </w:tcPr>
          <w:p w:rsidR="00CF269C" w:rsidRPr="008F23EA" w:rsidRDefault="00CF269C" w:rsidP="00161839">
            <w:pPr>
              <w:spacing w:after="0"/>
              <w:rPr>
                <w:rFonts w:ascii="Sylfaen" w:hAnsi="Sylfaen" w:cs="Arial"/>
                <w:lang w:val="ka-GE"/>
              </w:rPr>
            </w:pPr>
            <w:r w:rsidRPr="008F23EA">
              <w:rPr>
                <w:rFonts w:ascii="Sylfaen" w:hAnsi="Sylfaen" w:cs="Arial"/>
                <w:lang w:val="ka-GE"/>
              </w:rPr>
              <w:t>902068</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891480</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839492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836902</w:t>
            </w:r>
          </w:p>
        </w:tc>
        <w:tc>
          <w:tcPr>
            <w:tcW w:w="792" w:type="dxa"/>
          </w:tcPr>
          <w:p w:rsidR="00CF269C" w:rsidRPr="008F23EA" w:rsidRDefault="00CF269C" w:rsidP="00161839">
            <w:pPr>
              <w:spacing w:after="0"/>
              <w:rPr>
                <w:rFonts w:ascii="Sylfaen" w:hAnsi="Sylfaen" w:cs="Arial"/>
                <w:lang w:val="ka-GE"/>
              </w:rPr>
            </w:pPr>
            <w:r w:rsidRPr="008F23EA">
              <w:rPr>
                <w:rFonts w:ascii="Sylfaen" w:hAnsi="Sylfaen" w:cs="Arial"/>
                <w:lang w:val="ka-GE"/>
              </w:rPr>
              <w:t>843713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836403</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835394</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682886</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686675</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697240</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707709</w:t>
            </w:r>
          </w:p>
        </w:tc>
        <w:tc>
          <w:tcPr>
            <w:tcW w:w="791" w:type="dxa"/>
          </w:tcPr>
          <w:p w:rsidR="00CF269C" w:rsidRPr="008F23EA" w:rsidRDefault="00CF269C" w:rsidP="00161839">
            <w:pPr>
              <w:spacing w:after="0"/>
              <w:rPr>
                <w:rFonts w:ascii="Sylfaen" w:hAnsi="Sylfaen" w:cs="Arial"/>
                <w:lang w:val="ka-GE"/>
              </w:rPr>
            </w:pPr>
            <w:r w:rsidRPr="008F23EA">
              <w:rPr>
                <w:rFonts w:ascii="Sylfaen" w:hAnsi="Sylfaen" w:cs="Arial"/>
                <w:lang w:val="ka-GE"/>
              </w:rPr>
              <w:t>720194</w:t>
            </w:r>
          </w:p>
        </w:tc>
      </w:tr>
    </w:tbl>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8F23EA" w:rsidRPr="00161839" w:rsidRDefault="008F23EA" w:rsidP="00161839">
      <w:pPr>
        <w:spacing w:after="0" w:line="240" w:lineRule="auto"/>
        <w:ind w:right="-138"/>
        <w:jc w:val="both"/>
        <w:rPr>
          <w:rFonts w:ascii="Sylfaen" w:eastAsia="Times New Roman" w:hAnsi="Sylfaen" w:cs="Sylfaen"/>
          <w:sz w:val="24"/>
          <w:szCs w:val="24"/>
          <w:lang w:val="ka-GE"/>
        </w:rPr>
      </w:pPr>
    </w:p>
    <w:p w:rsidR="00CF269C" w:rsidRDefault="00CF269C" w:rsidP="00161839">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8F23EA" w:rsidRPr="00161839" w:rsidRDefault="008F23EA" w:rsidP="00161839">
      <w:pPr>
        <w:spacing w:after="0" w:line="240" w:lineRule="auto"/>
        <w:jc w:val="both"/>
        <w:rPr>
          <w:rFonts w:ascii="Sylfaen" w:eastAsia="Sylfaen" w:hAnsi="Sylfaen" w:cs="Times New Roma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CF269C" w:rsidRPr="00161839" w:rsidRDefault="00CF269C" w:rsidP="00161839">
      <w:pPr>
        <w:spacing w:after="0" w:line="240" w:lineRule="auto"/>
        <w:ind w:right="-138"/>
        <w:jc w:val="both"/>
        <w:rPr>
          <w:rFonts w:ascii="Sylfae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proofErr w:type="gramStart"/>
      <w:r w:rsidRPr="00161839">
        <w:rPr>
          <w:rFonts w:ascii="Sylfaen" w:hAnsi="Sylfaen" w:cs="Sylfaen"/>
          <w:b/>
          <w:sz w:val="24"/>
          <w:szCs w:val="24"/>
          <w:u w:val="single"/>
        </w:rPr>
        <w:t>პენსიონერების</w:t>
      </w:r>
      <w:proofErr w:type="gramEnd"/>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CF269C" w:rsidRPr="00161839" w:rsidRDefault="00CF269C" w:rsidP="00161839">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CF269C" w:rsidRPr="00161839" w:rsidRDefault="00CF269C" w:rsidP="00161839">
            <w:pPr>
              <w:spacing w:after="0"/>
              <w:ind w:right="-421"/>
              <w:rPr>
                <w:rFonts w:ascii="Sylfaen" w:hAnsi="Sylfaen" w:cs="Sylfaen"/>
                <w:b/>
                <w:sz w:val="24"/>
                <w:szCs w:val="24"/>
                <w:lang w:val="ka-GE"/>
              </w:rPr>
            </w:pP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lastRenderedPageBreak/>
              <w:t>2006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CF269C" w:rsidRPr="00161839"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r w:rsidR="00CF269C" w:rsidRPr="00161839"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p>
        </w:tc>
      </w:tr>
    </w:tbl>
    <w:p w:rsidR="00CF269C" w:rsidRPr="00044376" w:rsidRDefault="00CF269C" w:rsidP="00161839">
      <w:pPr>
        <w:spacing w:after="0" w:line="240" w:lineRule="auto"/>
        <w:jc w:val="both"/>
        <w:rPr>
          <w:rFonts w:ascii="Sylfaen" w:eastAsia="Times New Roman" w:hAnsi="Sylfaen" w:cs="Sylfaen"/>
          <w:b/>
          <w:sz w:val="24"/>
          <w:szCs w:val="24"/>
          <w:u w:val="single"/>
          <w:lang w:val="ka-GE"/>
        </w:rPr>
      </w:pPr>
    </w:p>
    <w:p w:rsidR="00CF269C" w:rsidRPr="005D10D8" w:rsidRDefault="00CF269C" w:rsidP="00161839">
      <w:pPr>
        <w:spacing w:after="0" w:line="240" w:lineRule="auto"/>
        <w:jc w:val="both"/>
        <w:rPr>
          <w:rFonts w:ascii="Sylfaen" w:eastAsia="Times New Roman" w:hAnsi="Sylfaen" w:cs="Arial"/>
          <w:b/>
          <w:sz w:val="24"/>
          <w:szCs w:val="24"/>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CF269C" w:rsidRPr="00161839" w:rsidRDefault="00CF269C" w:rsidP="00161839">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14:anchorId="5DED1FA7" wp14:editId="6CE42F1E">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8F23EA" w:rsidRPr="00161839" w:rsidRDefault="008F23EA" w:rsidP="00161839">
      <w:pPr>
        <w:autoSpaceDE w:val="0"/>
        <w:autoSpaceDN w:val="0"/>
        <w:adjustRightInd w:val="0"/>
        <w:spacing w:after="0" w:line="240" w:lineRule="auto"/>
        <w:jc w:val="both"/>
        <w:rPr>
          <w:rFonts w:ascii="Sylfaen" w:eastAsia="BPGIngiriArial" w:hAnsi="Sylfaen" w:cs="BPGIngiriArial"/>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lastRenderedPageBreak/>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044376">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proofErr w:type="gramStart"/>
      <w:r w:rsidRPr="00161839">
        <w:rPr>
          <w:rFonts w:ascii="Sylfaen" w:eastAsia="Times New Roman" w:hAnsi="Sylfaen" w:cs="Sylfaen"/>
          <w:b/>
          <w:sz w:val="24"/>
          <w:szCs w:val="24"/>
        </w:rPr>
        <w:t>სოციალური</w:t>
      </w:r>
      <w:proofErr w:type="gramEnd"/>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835"/>
        <w:gridCol w:w="1275"/>
        <w:gridCol w:w="1134"/>
        <w:gridCol w:w="1418"/>
        <w:gridCol w:w="1134"/>
        <w:gridCol w:w="1417"/>
      </w:tblGrid>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CF269C" w:rsidRPr="00161839" w:rsidTr="00044376">
        <w:tc>
          <w:tcPr>
            <w:tcW w:w="2835" w:type="dxa"/>
          </w:tcPr>
          <w:p w:rsidR="00044376"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CF269C" w:rsidRPr="00161839" w:rsidTr="00044376">
        <w:tc>
          <w:tcPr>
            <w:tcW w:w="2835" w:type="dxa"/>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CF269C" w:rsidRPr="00161839" w:rsidRDefault="00CF269C" w:rsidP="00161839">
            <w:pPr>
              <w:spacing w:after="0"/>
              <w:ind w:right="-138"/>
              <w:rPr>
                <w:rFonts w:ascii="Sylfaen" w:hAnsi="Sylfaen" w:cs="Sylfaen"/>
                <w:sz w:val="24"/>
                <w:szCs w:val="24"/>
              </w:rPr>
            </w:pPr>
            <w:r w:rsidRPr="00161839">
              <w:rPr>
                <w:rFonts w:ascii="Sylfaen" w:hAnsi="Sylfaen" w:cs="Sylfaen"/>
                <w:sz w:val="24"/>
                <w:szCs w:val="24"/>
              </w:rPr>
              <w:t>167476</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Pr="00161839" w:rsidRDefault="00CF269C" w:rsidP="00161839">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p>
    <w:p w:rsidR="00CF269C" w:rsidRDefault="00CF269C" w:rsidP="00161839">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lastRenderedPageBreak/>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044376" w:rsidRPr="00161839" w:rsidRDefault="00044376" w:rsidP="00161839">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Ind w:w="-487" w:type="dxa"/>
        <w:tblLook w:val="04A0" w:firstRow="1" w:lastRow="0" w:firstColumn="1" w:lastColumn="0" w:noHBand="0" w:noVBand="1"/>
      </w:tblPr>
      <w:tblGrid>
        <w:gridCol w:w="1174"/>
        <w:gridCol w:w="2231"/>
        <w:gridCol w:w="3664"/>
      </w:tblGrid>
      <w:tr w:rsidR="00CF269C" w:rsidRPr="00161839"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CF269C" w:rsidRPr="00161839"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CF269C" w:rsidRPr="00161839"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CF269C" w:rsidRPr="00161839"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CF269C" w:rsidRPr="00161839"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8F23E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sidR="008F23EA">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CF269C" w:rsidRPr="00161839"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5D10D8"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5D10D8"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5D10D8" w:rsidRPr="00161839" w:rsidRDefault="005D10D8"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CF269C" w:rsidRDefault="00CF269C" w:rsidP="00161839">
      <w:pPr>
        <w:spacing w:after="0" w:line="240" w:lineRule="auto"/>
        <w:jc w:val="both"/>
        <w:rPr>
          <w:rFonts w:ascii="Sylfaen" w:eastAsia="Times New Roman" w:hAnsi="Sylfaen" w:cs="Sylfaen"/>
          <w:sz w:val="24"/>
          <w:szCs w:val="24"/>
          <w:lang w:val="ka-GE"/>
        </w:rPr>
      </w:pPr>
    </w:p>
    <w:p w:rsidR="008F23EA" w:rsidRPr="00161839" w:rsidRDefault="008F23EA"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p>
    <w:p w:rsidR="00CF269C" w:rsidRDefault="00CF269C" w:rsidP="00161839">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proofErr w:type="gramStart"/>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proofErr w:type="gramEnd"/>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proofErr w:type="gramStart"/>
      <w:r w:rsidRPr="00161839">
        <w:rPr>
          <w:rFonts w:ascii="Sylfaen" w:hAnsi="Sylfaen" w:cs="Sylfaen"/>
          <w:sz w:val="24"/>
          <w:szCs w:val="24"/>
        </w:rPr>
        <w:t>განსაზღვრულ</w:t>
      </w:r>
      <w:proofErr w:type="gramEnd"/>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w:t>
      </w:r>
      <w:proofErr w:type="gramStart"/>
      <w:r w:rsidRPr="00161839">
        <w:rPr>
          <w:rFonts w:ascii="Sylfaen" w:hAnsi="Sylfaen" w:cs="Arial"/>
          <w:sz w:val="24"/>
          <w:szCs w:val="24"/>
        </w:rPr>
        <w:t xml:space="preserve">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w:t>
      </w:r>
      <w:proofErr w:type="gramEnd"/>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044376" w:rsidRPr="00044376" w:rsidRDefault="00044376" w:rsidP="00161839">
      <w:pPr>
        <w:pStyle w:val="NoSpacing"/>
        <w:jc w:val="both"/>
        <w:rPr>
          <w:rFonts w:ascii="Sylfaen" w:hAnsi="Sylfaen" w:cs="Arial"/>
          <w:sz w:val="24"/>
          <w:szCs w:val="24"/>
          <w:lang w:val="ka-GE"/>
        </w:rPr>
      </w:pPr>
    </w:p>
    <w:p w:rsidR="00CF269C" w:rsidRPr="00161839" w:rsidRDefault="00CF269C" w:rsidP="00161839">
      <w:pPr>
        <w:pStyle w:val="NoSpacing"/>
        <w:jc w:val="both"/>
        <w:rPr>
          <w:rFonts w:ascii="Sylfaen" w:hAnsi="Sylfaen" w:cs="Arial"/>
          <w:sz w:val="24"/>
          <w:szCs w:val="24"/>
          <w:lang w:val="ka-GE"/>
        </w:rPr>
      </w:pPr>
      <w:proofErr w:type="gramStart"/>
      <w:r w:rsidRPr="00161839">
        <w:rPr>
          <w:rFonts w:ascii="Sylfaen" w:hAnsi="Sylfaen" w:cs="Sylfaen"/>
          <w:sz w:val="24"/>
          <w:szCs w:val="24"/>
        </w:rPr>
        <w:t>იმ</w:t>
      </w:r>
      <w:proofErr w:type="gramEnd"/>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proofErr w:type="gramStart"/>
      <w:r w:rsidRPr="00161839">
        <w:rPr>
          <w:rFonts w:ascii="Sylfaen" w:hAnsi="Sylfaen" w:cs="Sylfaen"/>
          <w:sz w:val="24"/>
          <w:szCs w:val="24"/>
        </w:rPr>
        <w:t>ამ</w:t>
      </w:r>
      <w:proofErr w:type="gramEnd"/>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 xml:space="preserve">ბსიდიის </w:t>
      </w:r>
      <w:r w:rsidR="003E5182" w:rsidRPr="00161839">
        <w:rPr>
          <w:rFonts w:ascii="Sylfaen" w:hAnsi="Sylfaen" w:cs="Sylfaen"/>
          <w:sz w:val="24"/>
          <w:szCs w:val="24"/>
          <w:lang w:val="ka-GE"/>
        </w:rPr>
        <w:t>მაქ</w:t>
      </w:r>
      <w:r w:rsidRPr="00161839">
        <w:rPr>
          <w:rFonts w:ascii="Sylfaen" w:hAnsi="Sylfaen" w:cs="Sylfaen"/>
          <w:sz w:val="24"/>
          <w:szCs w:val="24"/>
          <w:lang w:val="ka-GE"/>
        </w:rPr>
        <w:t>სიმალური ოდენობა განისაზღვრა 44 ლარით.</w:t>
      </w:r>
    </w:p>
    <w:p w:rsidR="00CF269C" w:rsidRPr="00161839" w:rsidRDefault="00CF269C" w:rsidP="00161839">
      <w:pPr>
        <w:pStyle w:val="NoSpacing"/>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proofErr w:type="gramStart"/>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გაიცემა საპენსიო ან სოციალურ პაკეტთან ერთად.</w:t>
      </w:r>
      <w:proofErr w:type="gramEnd"/>
      <w:r w:rsidRPr="00161839">
        <w:rPr>
          <w:rFonts w:ascii="Sylfaen" w:hAnsi="Sylfaen" w:cs="Sylfaen"/>
          <w:sz w:val="24"/>
          <w:szCs w:val="24"/>
          <w:lang w:val="ka-GE"/>
        </w:rPr>
        <w:t xml:space="preserve"> უფლების წარმოშობის შემთხვევაში </w:t>
      </w:r>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CF269C" w:rsidRPr="00161839" w:rsidRDefault="00CF269C" w:rsidP="00161839">
      <w:pPr>
        <w:spacing w:after="0" w:line="240" w:lineRule="auto"/>
        <w:ind w:right="-138"/>
        <w:jc w:val="both"/>
        <w:rPr>
          <w:rFonts w:ascii="Sylfaen" w:eastAsia="Times New Roman" w:hAnsi="Sylfaen" w:cs="Sylfaen"/>
          <w:sz w:val="24"/>
          <w:szCs w:val="24"/>
        </w:rPr>
      </w:pPr>
    </w:p>
    <w:p w:rsidR="00CF269C" w:rsidRDefault="00CF269C" w:rsidP="00161839">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w:t>
      </w:r>
      <w:r w:rsidR="003E5182" w:rsidRPr="00161839">
        <w:rPr>
          <w:rFonts w:ascii="Sylfaen" w:hAnsi="Sylfaen" w:cs="Sylfaen"/>
          <w:sz w:val="24"/>
          <w:szCs w:val="24"/>
          <w:lang w:val="ka-GE"/>
        </w:rPr>
        <w:t>სოცი</w:t>
      </w:r>
      <w:r w:rsidRPr="00161839">
        <w:rPr>
          <w:rFonts w:ascii="Sylfaen" w:hAnsi="Sylfaen" w:cs="Sylfaen"/>
          <w:sz w:val="24"/>
          <w:szCs w:val="24"/>
          <w:lang w:val="ka-GE"/>
        </w:rPr>
        <w:t>ა</w:t>
      </w:r>
      <w:r w:rsidR="003E5182" w:rsidRPr="00161839">
        <w:rPr>
          <w:rFonts w:ascii="Sylfaen" w:hAnsi="Sylfaen" w:cs="Sylfaen"/>
          <w:sz w:val="24"/>
          <w:szCs w:val="24"/>
          <w:lang w:val="ka-GE"/>
        </w:rPr>
        <w:t>ლ</w:t>
      </w:r>
      <w:r w:rsidRPr="00161839">
        <w:rPr>
          <w:rFonts w:ascii="Sylfaen" w:hAnsi="Sylfaen" w:cs="Sylfaen"/>
          <w:sz w:val="24"/>
          <w:szCs w:val="24"/>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044376" w:rsidRPr="00161839" w:rsidRDefault="00044376" w:rsidP="00161839">
      <w:pPr>
        <w:spacing w:after="0" w:line="240" w:lineRule="auto"/>
        <w:ind w:right="-138"/>
        <w:jc w:val="both"/>
        <w:rPr>
          <w:rFonts w:ascii="Sylfaen" w:hAnsi="Sylfaen" w:cs="Sylfaen"/>
          <w:sz w:val="24"/>
          <w:szCs w:val="24"/>
          <w:lang w:val="ka-GE"/>
        </w:rPr>
      </w:pPr>
    </w:p>
    <w:p w:rsidR="00CF269C" w:rsidRDefault="00CF269C" w:rsidP="00161839">
      <w:pPr>
        <w:spacing w:after="0" w:line="240" w:lineRule="auto"/>
        <w:jc w:val="both"/>
        <w:rPr>
          <w:rFonts w:ascii="Sylfae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proofErr w:type="gramStart"/>
      <w:r w:rsidRPr="00161839">
        <w:rPr>
          <w:rFonts w:ascii="Sylfaen" w:hAnsi="Sylfaen"/>
          <w:sz w:val="24"/>
          <w:szCs w:val="24"/>
        </w:rPr>
        <w:t>,</w:t>
      </w:r>
      <w:r w:rsidRPr="00161839">
        <w:rPr>
          <w:rFonts w:ascii="Sylfaen" w:hAnsi="Sylfaen" w:cs="Sylfaen"/>
          <w:sz w:val="24"/>
          <w:szCs w:val="24"/>
        </w:rPr>
        <w:t>სოციალურად</w:t>
      </w:r>
      <w:proofErr w:type="gramEnd"/>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044376" w:rsidRPr="00044376" w:rsidRDefault="00044376" w:rsidP="00161839">
      <w:pPr>
        <w:spacing w:after="0" w:line="240" w:lineRule="auto"/>
        <w:jc w:val="both"/>
        <w:rPr>
          <w:rFonts w:ascii="Sylfaen" w:hAnsi="Sylfaen"/>
          <w:sz w:val="24"/>
          <w:szCs w:val="24"/>
          <w:lang w:val="ka-GE"/>
        </w:rPr>
      </w:pPr>
    </w:p>
    <w:p w:rsidR="00CF269C" w:rsidRDefault="00CF269C"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საარსებო შემწეობები გაიცემა</w:t>
      </w:r>
      <w:r w:rsidR="003E5182" w:rsidRPr="00161839">
        <w:rPr>
          <w:rFonts w:ascii="Sylfaen" w:hAnsi="Sylfaen" w:cs="Sylfaen"/>
          <w:sz w:val="24"/>
          <w:szCs w:val="24"/>
          <w:lang w:val="ka-GE"/>
        </w:rPr>
        <w:t xml:space="preserve"> </w:t>
      </w:r>
      <w:r w:rsidRPr="00161839">
        <w:rPr>
          <w:rFonts w:ascii="Sylfaen" w:hAnsi="Sylfaen" w:cs="Sylfaen"/>
          <w:sz w:val="24"/>
          <w:szCs w:val="24"/>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044376" w:rsidRPr="00161839" w:rsidRDefault="00044376" w:rsidP="00161839">
      <w:pPr>
        <w:spacing w:after="0" w:line="240" w:lineRule="auto"/>
        <w:jc w:val="both"/>
        <w:rPr>
          <w:rFonts w:ascii="Sylfaen" w:hAnsi="Sylfaen"/>
          <w:sz w:val="24"/>
          <w:szCs w:val="24"/>
        </w:rPr>
      </w:pPr>
    </w:p>
    <w:p w:rsidR="00CF269C" w:rsidRPr="00161839" w:rsidRDefault="00CF269C" w:rsidP="00161839">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991"/>
        <w:gridCol w:w="5006"/>
      </w:tblGrid>
      <w:tr w:rsidR="00CF269C" w:rsidRPr="00161839" w:rsidTr="00CF269C">
        <w:tc>
          <w:tcPr>
            <w:tcW w:w="5352"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CF269C" w:rsidRPr="00161839" w:rsidRDefault="00CF269C" w:rsidP="00161839">
            <w:pPr>
              <w:spacing w:after="0"/>
              <w:rPr>
                <w:rFonts w:ascii="Sylfaen" w:hAnsi="Sylfaen"/>
                <w:sz w:val="24"/>
                <w:szCs w:val="24"/>
                <w:lang w:val="ka-GE"/>
              </w:rPr>
            </w:pPr>
            <w:r w:rsidRPr="00161839">
              <w:rPr>
                <w:rFonts w:ascii="Sylfaen" w:hAnsi="Sylfaen"/>
                <w:sz w:val="24"/>
                <w:szCs w:val="24"/>
                <w:lang w:val="ka-GE"/>
              </w:rPr>
              <w:t>ლარი</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30,001-57,000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40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30</w:t>
            </w:r>
          </w:p>
        </w:tc>
      </w:tr>
      <w:tr w:rsidR="00CF269C" w:rsidRPr="00161839" w:rsidTr="00CF269C">
        <w:tc>
          <w:tcPr>
            <w:tcW w:w="5352" w:type="dxa"/>
          </w:tcPr>
          <w:p w:rsidR="00CF269C" w:rsidRPr="00161839" w:rsidRDefault="00CF269C" w:rsidP="00161839">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CF269C" w:rsidRPr="00161839" w:rsidRDefault="00CF269C" w:rsidP="00161839">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5D10D8" w:rsidRDefault="005D10D8" w:rsidP="00161839">
      <w:pPr>
        <w:spacing w:after="0" w:line="240" w:lineRule="auto"/>
        <w:ind w:right="-138"/>
        <w:jc w:val="both"/>
        <w:rPr>
          <w:rFonts w:ascii="Sylfaen" w:eastAsia="Times New Roman" w:hAnsi="Sylfaen" w:cs="Sylfaen"/>
          <w:b/>
          <w:sz w:val="24"/>
          <w:szCs w:val="24"/>
          <w:u w:val="single"/>
        </w:rPr>
      </w:pPr>
    </w:p>
    <w:p w:rsidR="00CF269C" w:rsidRPr="00161839" w:rsidRDefault="00CF269C" w:rsidP="00161839">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CF269C" w:rsidRPr="00161839"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161839" w:rsidRDefault="00CF269C" w:rsidP="00161839">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044376" w:rsidRDefault="00044376" w:rsidP="00161839">
      <w:pPr>
        <w:spacing w:after="0" w:line="240" w:lineRule="auto"/>
        <w:jc w:val="both"/>
        <w:rPr>
          <w:rFonts w:ascii="Sylfaen" w:eastAsia="Times New Roman" w:hAnsi="Sylfaen" w:cs="Times New Roman"/>
          <w:sz w:val="24"/>
          <w:szCs w:val="24"/>
          <w:lang w:val="ka-GE"/>
        </w:rPr>
      </w:pPr>
    </w:p>
    <w:p w:rsidR="00CF269C" w:rsidRDefault="00CF269C" w:rsidP="00161839">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044376" w:rsidRPr="00161839" w:rsidRDefault="00044376" w:rsidP="00161839">
      <w:pPr>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lastRenderedPageBreak/>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044376" w:rsidRPr="00161839" w:rsidRDefault="00044376" w:rsidP="00161839">
      <w:pPr>
        <w:tabs>
          <w:tab w:val="left" w:pos="5670"/>
        </w:tabs>
        <w:spacing w:after="0" w:line="240" w:lineRule="auto"/>
        <w:jc w:val="both"/>
        <w:rPr>
          <w:rFonts w:ascii="Sylfaen" w:hAnsi="Sylfaen"/>
          <w:sz w:val="24"/>
          <w:szCs w:val="24"/>
          <w:lang w:val="ka-GE"/>
        </w:rPr>
      </w:pPr>
    </w:p>
    <w:p w:rsidR="00CF269C" w:rsidRDefault="00CF269C" w:rsidP="00161839">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044376" w:rsidRPr="00161839" w:rsidRDefault="00044376" w:rsidP="00161839">
      <w:pPr>
        <w:tabs>
          <w:tab w:val="left" w:pos="5670"/>
        </w:tabs>
        <w:spacing w:after="0" w:line="240" w:lineRule="auto"/>
        <w:jc w:val="both"/>
        <w:rPr>
          <w:rFonts w:ascii="Sylfaen" w:hAnsi="Sylfaen" w:cs="Sylfaen"/>
          <w:sz w:val="24"/>
          <w:szCs w:val="24"/>
          <w:lang w:val="ka-GE"/>
        </w:rPr>
      </w:pPr>
    </w:p>
    <w:p w:rsidR="00CF269C" w:rsidRPr="00161839" w:rsidRDefault="00CF269C" w:rsidP="00161839">
      <w:pPr>
        <w:spacing w:after="0" w:line="240" w:lineRule="auto"/>
        <w:rPr>
          <w:rFonts w:ascii="Sylfaen" w:eastAsia="Times New Roman" w:hAnsi="Sylfaen" w:cs="Arial"/>
          <w:sz w:val="24"/>
          <w:szCs w:val="24"/>
          <w:lang w:val="ka-GE"/>
        </w:rPr>
      </w:pPr>
      <w:proofErr w:type="gramStart"/>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proofErr w:type="gramEnd"/>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CF269C" w:rsidRPr="00161839" w:rsidRDefault="00CF269C" w:rsidP="00161839">
      <w:pPr>
        <w:spacing w:after="0" w:line="240" w:lineRule="auto"/>
        <w:rPr>
          <w:rFonts w:ascii="Sylfaen" w:eastAsia="Times New Roman" w:hAnsi="Sylfaen" w:cs="Arial"/>
          <w:sz w:val="24"/>
          <w:szCs w:val="24"/>
          <w:lang w:val="ka-GE"/>
        </w:rPr>
      </w:pPr>
    </w:p>
    <w:p w:rsidR="00CF269C"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roofErr w:type="gramEnd"/>
    </w:p>
    <w:p w:rsidR="00044376" w:rsidRPr="00044376" w:rsidRDefault="00044376" w:rsidP="00161839">
      <w:pPr>
        <w:spacing w:after="0" w:line="240" w:lineRule="auto"/>
        <w:ind w:right="4"/>
        <w:jc w:val="both"/>
        <w:rPr>
          <w:rFonts w:ascii="Sylfaen" w:eastAsia="Times New Roman" w:hAnsi="Sylfaen" w:cs="Arial"/>
          <w:sz w:val="24"/>
          <w:szCs w:val="24"/>
          <w:lang w:val="ka-GE"/>
        </w:rPr>
      </w:pPr>
    </w:p>
    <w:p w:rsidR="00CF269C" w:rsidRPr="00161839" w:rsidRDefault="00CF269C" w:rsidP="00161839">
      <w:pPr>
        <w:spacing w:after="0" w:line="240" w:lineRule="auto"/>
        <w:ind w:right="4"/>
        <w:jc w:val="both"/>
        <w:rPr>
          <w:rFonts w:ascii="Sylfaen" w:eastAsia="Times New Roman" w:hAnsi="Sylfaen" w:cs="Arial"/>
          <w:sz w:val="24"/>
          <w:szCs w:val="24"/>
          <w:lang w:val="ka-GE"/>
        </w:rPr>
      </w:pPr>
      <w:proofErr w:type="gramStart"/>
      <w:r w:rsidRPr="00161839">
        <w:rPr>
          <w:rFonts w:ascii="Sylfaen" w:eastAsia="Times New Roman" w:hAnsi="Sylfaen" w:cs="Sylfaen"/>
          <w:sz w:val="24"/>
          <w:szCs w:val="24"/>
        </w:rPr>
        <w:t>იძულებით</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proofErr w:type="gramStart"/>
      <w:r w:rsidRPr="00161839">
        <w:rPr>
          <w:rFonts w:ascii="Sylfaen" w:eastAsia="Times New Roman" w:hAnsi="Sylfaen" w:cs="Sylfaen"/>
          <w:sz w:val="24"/>
          <w:szCs w:val="24"/>
        </w:rPr>
        <w:t>კერძო</w:t>
      </w:r>
      <w:proofErr w:type="gramEnd"/>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CF269C" w:rsidRPr="00161839" w:rsidRDefault="00CF269C" w:rsidP="00161839">
      <w:pPr>
        <w:spacing w:after="0" w:line="240" w:lineRule="auto"/>
        <w:ind w:right="-421"/>
        <w:jc w:val="both"/>
        <w:rPr>
          <w:rFonts w:ascii="Sylfaen" w:eastAsia="Times New Roman" w:hAnsi="Sylfaen" w:cs="Arial"/>
          <w:sz w:val="24"/>
          <w:szCs w:val="24"/>
          <w:lang w:val="ka-GE"/>
        </w:rPr>
      </w:pPr>
    </w:p>
    <w:p w:rsidR="00CF269C" w:rsidRPr="00161839" w:rsidRDefault="00CF269C" w:rsidP="00161839">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proofErr w:type="gramStart"/>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proofErr w:type="gramEnd"/>
      <w:r w:rsidRPr="00161839">
        <w:rPr>
          <w:rFonts w:ascii="Sylfaen" w:eastAsia="Times New Roman" w:hAnsi="Sylfaen" w:cs="Arial"/>
          <w:sz w:val="24"/>
          <w:szCs w:val="24"/>
          <w:lang w:val="ka-GE"/>
        </w:rPr>
        <w:t xml:space="preserve"> ხოლი 2013 წლის 1 ივნისიდან კი განხორციელდა მათი 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CF269C" w:rsidRPr="00161839" w:rsidRDefault="00CF269C" w:rsidP="00161839">
      <w:pPr>
        <w:spacing w:after="0" w:line="240" w:lineRule="auto"/>
        <w:jc w:val="both"/>
        <w:rPr>
          <w:rFonts w:ascii="Sylfaen" w:eastAsia="Times New Roman" w:hAnsi="Sylfaen" w:cs="Sylfaen"/>
          <w:sz w:val="24"/>
          <w:szCs w:val="24"/>
          <w:lang w:val="ka-GE"/>
        </w:rPr>
      </w:pPr>
    </w:p>
    <w:p w:rsidR="00CF269C" w:rsidRPr="00161839" w:rsidRDefault="00CF269C" w:rsidP="00161839">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lastRenderedPageBreak/>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CF269C" w:rsidRPr="00161839" w:rsidRDefault="00CF269C" w:rsidP="00161839">
      <w:pPr>
        <w:spacing w:after="0" w:line="240" w:lineRule="auto"/>
        <w:jc w:val="both"/>
        <w:rPr>
          <w:rFonts w:ascii="Sylfaen" w:eastAsia="Times New Roman" w:hAnsi="Sylfaen" w:cs="Arial"/>
          <w:sz w:val="24"/>
          <w:szCs w:val="24"/>
          <w:lang w:val="ka-GE"/>
        </w:rPr>
      </w:pPr>
    </w:p>
    <w:p w:rsidR="00CF269C" w:rsidRPr="00161839" w:rsidRDefault="00CF269C" w:rsidP="00161839">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CF269C" w:rsidRPr="00161839" w:rsidRDefault="00CF269C" w:rsidP="00161839">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2016</w:t>
            </w:r>
          </w:p>
        </w:tc>
      </w:tr>
      <w:tr w:rsidR="00CF269C" w:rsidRPr="008F23EA"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224379</w:t>
            </w:r>
          </w:p>
        </w:tc>
      </w:tr>
      <w:tr w:rsidR="00CF269C" w:rsidRPr="008F23EA"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lang w:val="ka-GE"/>
              </w:rPr>
            </w:pPr>
            <w:r w:rsidRPr="008F23EA">
              <w:rPr>
                <w:rFonts w:ascii="Sylfaen" w:hAnsi="Sylfaen" w:cs="Sylfaen"/>
                <w:lang w:val="ka-GE"/>
              </w:rPr>
              <w:t>1218</w:t>
            </w:r>
          </w:p>
        </w:tc>
      </w:tr>
      <w:tr w:rsidR="00CF269C" w:rsidRPr="008F23EA"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8F23EA" w:rsidRDefault="00CF269C" w:rsidP="00161839">
            <w:pPr>
              <w:spacing w:after="0"/>
              <w:ind w:right="-138"/>
              <w:rPr>
                <w:rFonts w:ascii="Sylfaen" w:hAnsi="Sylfaen" w:cs="Sylfaen"/>
                <w:b/>
                <w:lang w:val="ka-GE"/>
              </w:rPr>
            </w:pPr>
            <w:r w:rsidRPr="008F23EA">
              <w:rPr>
                <w:rFonts w:ascii="Sylfaen" w:hAnsi="Sylfaen" w:cs="Sylfaen"/>
                <w:b/>
                <w:lang w:val="ka-GE"/>
              </w:rPr>
              <w:t>225597</w:t>
            </w:r>
          </w:p>
        </w:tc>
      </w:tr>
    </w:tbl>
    <w:p w:rsidR="00CF269C" w:rsidRPr="00161839" w:rsidRDefault="00CF269C" w:rsidP="00161839">
      <w:pPr>
        <w:spacing w:after="0" w:line="240" w:lineRule="auto"/>
        <w:ind w:right="-138"/>
        <w:jc w:val="both"/>
        <w:rPr>
          <w:rFonts w:ascii="Sylfaen" w:eastAsia="Times New Roman" w:hAnsi="Sylfaen" w:cs="Sylfaen"/>
          <w:sz w:val="24"/>
          <w:szCs w:val="24"/>
          <w:lang w:val="ka-GE"/>
        </w:rPr>
      </w:pPr>
    </w:p>
    <w:p w:rsidR="00CF269C" w:rsidRPr="00161839" w:rsidRDefault="00CF269C" w:rsidP="00161839">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161839" w:rsidRDefault="00CF269C" w:rsidP="00161839">
      <w:pPr>
        <w:spacing w:after="0" w:line="240" w:lineRule="auto"/>
        <w:ind w:right="-138"/>
        <w:jc w:val="both"/>
        <w:rPr>
          <w:rFonts w:ascii="Sylfaen" w:hAnsi="Sylfaen" w:cs="Sylfaen"/>
          <w:b/>
          <w:sz w:val="24"/>
          <w:szCs w:val="24"/>
          <w:lang w:val="ka-GE"/>
        </w:rPr>
      </w:pPr>
    </w:p>
    <w:p w:rsidR="00CF269C" w:rsidRPr="00161839" w:rsidRDefault="00CF269C" w:rsidP="00161839">
      <w:pPr>
        <w:spacing w:after="0" w:line="240" w:lineRule="auto"/>
        <w:ind w:right="-138"/>
        <w:jc w:val="both"/>
        <w:rPr>
          <w:rFonts w:ascii="Sylfaen" w:hAnsi="Sylfaen"/>
          <w:sz w:val="24"/>
          <w:szCs w:val="24"/>
          <w:lang w:val="ka-GE"/>
        </w:rPr>
      </w:pPr>
      <w:proofErr w:type="gramStart"/>
      <w:r w:rsidRPr="00161839">
        <w:rPr>
          <w:rFonts w:ascii="Sylfaen" w:hAnsi="Sylfaen" w:cs="Sylfaen"/>
          <w:sz w:val="24"/>
          <w:szCs w:val="24"/>
        </w:rPr>
        <w:t>შრომითი</w:t>
      </w:r>
      <w:proofErr w:type="gramEnd"/>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007317DD"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proofErr w:type="gramStart"/>
      <w:r w:rsidRPr="00161839">
        <w:rPr>
          <w:rFonts w:ascii="Sylfaen" w:hAnsi="Sylfaen" w:cs="Sylfaen"/>
          <w:sz w:val="24"/>
          <w:szCs w:val="24"/>
        </w:rPr>
        <w:t>აღნიშნული</w:t>
      </w:r>
      <w:proofErr w:type="gramEnd"/>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CF269C" w:rsidRPr="00161839" w:rsidRDefault="00CF269C" w:rsidP="00161839">
      <w:pPr>
        <w:spacing w:after="0" w:line="240" w:lineRule="auto"/>
        <w:ind w:right="-138"/>
        <w:jc w:val="both"/>
        <w:rPr>
          <w:rFonts w:ascii="Sylfaen" w:hAnsi="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CF269C" w:rsidRPr="00161839" w:rsidTr="00CF269C">
        <w:tc>
          <w:tcPr>
            <w:tcW w:w="223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 xml:space="preserve">სოციალური დახმარების მიმღებ ბენეფიციართა </w:t>
            </w:r>
            <w:r w:rsidRPr="00161839">
              <w:rPr>
                <w:rFonts w:ascii="Sylfaen" w:hAnsi="Sylfaen" w:cs="Sylfaen"/>
                <w:b/>
                <w:sz w:val="24"/>
                <w:szCs w:val="24"/>
                <w:lang w:val="ka-GE"/>
              </w:rPr>
              <w:lastRenderedPageBreak/>
              <w:t>რაოდენობა</w:t>
            </w:r>
          </w:p>
        </w:tc>
        <w:tc>
          <w:tcPr>
            <w:tcW w:w="159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CF269C" w:rsidRPr="00161839" w:rsidRDefault="00CF269C"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7317DD" w:rsidRPr="00161839" w:rsidRDefault="007317DD" w:rsidP="00161839">
      <w:pPr>
        <w:spacing w:after="0" w:line="240" w:lineRule="auto"/>
        <w:ind w:right="-138"/>
        <w:jc w:val="both"/>
        <w:rPr>
          <w:rFonts w:ascii="Sylfaen" w:eastAsia="Calibri" w:hAnsi="Sylfaen" w:cs="Sylfaen"/>
          <w:b/>
          <w:sz w:val="24"/>
          <w:szCs w:val="24"/>
          <w:lang w:val="ka-GE"/>
        </w:rPr>
      </w:pPr>
    </w:p>
    <w:p w:rsidR="00CF269C" w:rsidRPr="00161839" w:rsidRDefault="00CF269C" w:rsidP="00161839">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CF269C" w:rsidRPr="00161839" w:rsidRDefault="00CF269C" w:rsidP="00161839">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CF269C" w:rsidRDefault="00CF269C" w:rsidP="00161839">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044376" w:rsidRPr="00161839" w:rsidRDefault="00044376" w:rsidP="00161839">
      <w:pPr>
        <w:spacing w:after="0" w:line="240" w:lineRule="auto"/>
        <w:ind w:right="-138"/>
        <w:jc w:val="both"/>
        <w:rPr>
          <w:rFonts w:ascii="Sylfaen" w:hAnsi="Sylfaen" w:cs="Sylfaen"/>
          <w:color w:val="000000"/>
          <w:sz w:val="24"/>
          <w:szCs w:val="24"/>
        </w:rPr>
      </w:pPr>
    </w:p>
    <w:p w:rsidR="006A78C8" w:rsidRDefault="006A78C8" w:rsidP="00161839">
      <w:pPr>
        <w:spacing w:after="0" w:line="240" w:lineRule="auto"/>
        <w:rPr>
          <w:rStyle w:val="hps"/>
          <w:rFonts w:ascii="Sylfaen" w:hAnsi="Sylfaen"/>
          <w:b/>
          <w:i/>
          <w:sz w:val="24"/>
          <w:szCs w:val="24"/>
          <w:u w:val="single"/>
        </w:rPr>
      </w:pPr>
      <w:r w:rsidRPr="005D10D8">
        <w:rPr>
          <w:rStyle w:val="hps"/>
          <w:rFonts w:ascii="Sylfaen" w:hAnsi="Sylfaen"/>
          <w:b/>
          <w:i/>
          <w:sz w:val="24"/>
          <w:szCs w:val="24"/>
          <w:u w:val="single"/>
          <w:lang w:val="ka-GE"/>
        </w:rPr>
        <w:t>მუხლი 10 - ოჯახის დაცვა</w:t>
      </w:r>
    </w:p>
    <w:p w:rsidR="005D10D8" w:rsidRPr="005D10D8" w:rsidRDefault="005D10D8" w:rsidP="00161839">
      <w:pPr>
        <w:spacing w:after="0" w:line="240" w:lineRule="auto"/>
        <w:rPr>
          <w:rStyle w:val="hps"/>
          <w:rFonts w:ascii="Sylfaen" w:hAnsi="Sylfaen"/>
          <w:b/>
          <w:i/>
          <w:sz w:val="24"/>
          <w:szCs w:val="24"/>
          <w:u w:val="single"/>
        </w:rPr>
      </w:pPr>
    </w:p>
    <w:p w:rsidR="006A78C8" w:rsidRPr="005D10D8" w:rsidRDefault="006A78C8" w:rsidP="003B6BAC">
      <w:pPr>
        <w:pStyle w:val="ListParagraph"/>
        <w:numPr>
          <w:ilvl w:val="0"/>
          <w:numId w:val="6"/>
        </w:numPr>
        <w:spacing w:after="0" w:line="240" w:lineRule="auto"/>
        <w:rPr>
          <w:rStyle w:val="hps"/>
          <w:rFonts w:ascii="Sylfaen" w:hAnsi="Sylfaen" w:cs="Times New Roman"/>
          <w:b/>
          <w:i/>
          <w:sz w:val="24"/>
          <w:szCs w:val="24"/>
          <w:lang w:val="ka-GE"/>
        </w:rPr>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5D10D8" w:rsidRPr="00161839" w:rsidRDefault="005D10D8" w:rsidP="005D10D8">
      <w:pPr>
        <w:pStyle w:val="ListParagraph"/>
        <w:spacing w:after="0" w:line="240" w:lineRule="auto"/>
        <w:rPr>
          <w:rStyle w:val="hps"/>
          <w:rFonts w:ascii="Sylfaen" w:hAnsi="Sylfaen" w:cs="Times New Roman"/>
          <w:b/>
          <w:i/>
          <w:sz w:val="24"/>
          <w:szCs w:val="24"/>
          <w:lang w:val="ka-GE"/>
        </w:rPr>
      </w:pPr>
    </w:p>
    <w:p w:rsidR="001D34E0" w:rsidRPr="00161839" w:rsidRDefault="00AF33A9"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t>საქართველოს სამოქალაქო კოდექსის მიხედვით, „</w:t>
      </w:r>
      <w:r w:rsidRPr="00161839">
        <w:rPr>
          <w:rFonts w:ascii="Sylfaen" w:eastAsia="Sylfaen" w:hAnsi="Sylfaen"/>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proofErr w:type="gramStart"/>
      <w:r w:rsidR="00750882" w:rsidRPr="00161839">
        <w:rPr>
          <w:rFonts w:ascii="Sylfaen" w:eastAsia="Sylfaen" w:hAnsi="Sylfaen"/>
        </w:rPr>
        <w:t>დაქორწინებისათვის</w:t>
      </w:r>
      <w:proofErr w:type="gramEnd"/>
      <w:r w:rsidR="00750882" w:rsidRPr="00161839">
        <w:rPr>
          <w:rFonts w:ascii="Sylfaen" w:eastAsia="Sylfaen" w:hAnsi="Sylfaen"/>
        </w:rPr>
        <w:t xml:space="preserve"> აუცილებელია: საქორწინო ასაკი</w:t>
      </w:r>
      <w:r w:rsidR="00750882" w:rsidRPr="00161839">
        <w:rPr>
          <w:rFonts w:ascii="Sylfaen" w:eastAsia="Sylfaen" w:hAnsi="Sylfaen"/>
          <w:lang w:val="ka-GE"/>
        </w:rPr>
        <w:t xml:space="preserve"> და</w:t>
      </w:r>
      <w:r w:rsidR="00750882" w:rsidRPr="00161839">
        <w:rPr>
          <w:rFonts w:ascii="Sylfaen" w:eastAsia="Sylfaen" w:hAnsi="Sylfaen"/>
        </w:rPr>
        <w:t xml:space="preserve"> დასაქორწინებელ პირთა თანხმობა. </w:t>
      </w:r>
      <w:r w:rsidR="00750882" w:rsidRPr="00161839">
        <w:rPr>
          <w:rFonts w:ascii="Sylfaen" w:eastAsia="Sylfaen" w:hAnsi="Sylfaen"/>
          <w:lang w:val="ka-GE"/>
        </w:rPr>
        <w:t xml:space="preserve">ამავე კოდექსის თანახმად, </w:t>
      </w:r>
      <w:r w:rsidR="001D34E0" w:rsidRPr="00161839">
        <w:rPr>
          <w:rFonts w:ascii="Sylfaen" w:eastAsia="Sylfaen" w:hAnsi="Sylfaen"/>
          <w:lang w:val="ka-GE"/>
        </w:rPr>
        <w:t>„</w:t>
      </w:r>
      <w:r w:rsidR="001D34E0"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sidRPr="00161839">
        <w:rPr>
          <w:rFonts w:ascii="Sylfaen" w:eastAsia="Sylfaen" w:hAnsi="Sylfaen"/>
          <w:lang w:val="ka-GE"/>
        </w:rPr>
        <w:t xml:space="preserve"> </w:t>
      </w:r>
      <w:r w:rsidR="001D34E0"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sidRPr="00161839">
        <w:rPr>
          <w:rFonts w:ascii="Sylfaen" w:eastAsia="Sylfaen" w:hAnsi="Sylfaen"/>
          <w:lang w:val="ka-GE"/>
        </w:rPr>
        <w:t>“</w:t>
      </w:r>
      <w:r w:rsidR="001D34E0" w:rsidRPr="00161839">
        <w:rPr>
          <w:rFonts w:ascii="Sylfaen" w:eastAsia="Sylfaen" w:hAnsi="Sylfaen"/>
        </w:rPr>
        <w:t xml:space="preserve">. </w:t>
      </w:r>
    </w:p>
    <w:p w:rsidR="001D34E0" w:rsidRPr="00161839" w:rsidRDefault="001D34E0"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6A78C8" w:rsidRPr="00161839" w:rsidRDefault="006A78C8" w:rsidP="003B6BAC">
      <w:pPr>
        <w:pStyle w:val="ListParagraph"/>
        <w:numPr>
          <w:ilvl w:val="0"/>
          <w:numId w:val="6"/>
        </w:numPr>
        <w:spacing w:after="0" w:line="240" w:lineRule="auto"/>
        <w:jc w:val="both"/>
        <w:rPr>
          <w:rFonts w:ascii="Sylfaen" w:hAnsi="Sylfaen" w:cs="Times New Roman"/>
          <w:b/>
          <w:i/>
          <w:sz w:val="24"/>
          <w:szCs w:val="24"/>
          <w:lang w:val="ka-GE"/>
        </w:rPr>
      </w:pPr>
      <w:r w:rsidRPr="00161839">
        <w:rPr>
          <w:rFonts w:ascii="Sylfaen" w:hAnsi="Sylfaen" w:cs="Times New Roman"/>
          <w:b/>
          <w:i/>
          <w:sz w:val="24"/>
          <w:szCs w:val="24"/>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161839" w:rsidRDefault="006A78C8" w:rsidP="003B6BAC">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ა) ბავშვზე ზრუნვა;</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8F23EA" w:rsidRPr="00161839" w:rsidRDefault="008F23EA"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ფუნციების აღსრულება დაეკისრა მოცემული უწყების ტერიტორიულ ერთეულებს (სტრუქტურულ ქვედანაყოფებს).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w:t>
      </w:r>
      <w:r w:rsidRPr="00161839">
        <w:rPr>
          <w:rFonts w:ascii="Sylfaen" w:hAnsi="Sylfaen"/>
          <w:sz w:val="24"/>
          <w:szCs w:val="24"/>
          <w:lang w:val="ka-GE"/>
        </w:rPr>
        <w:lastRenderedPageBreak/>
        <w:t>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w:t>
      </w:r>
      <w:r w:rsidRPr="00161839">
        <w:rPr>
          <w:rFonts w:ascii="Sylfaen" w:hAnsi="Sylfaen"/>
          <w:sz w:val="24"/>
          <w:szCs w:val="24"/>
          <w:lang w:val="ka-GE"/>
        </w:rPr>
        <w:lastRenderedPageBreak/>
        <w:t xml:space="preserve">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044376" w:rsidRPr="00161839" w:rsidRDefault="00044376" w:rsidP="00161839">
      <w:pPr>
        <w:spacing w:after="0" w:line="240" w:lineRule="auto"/>
        <w:jc w:val="both"/>
        <w:rPr>
          <w:rFonts w:ascii="Sylfaen" w:hAnsi="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044376" w:rsidRPr="00161839" w:rsidRDefault="00044376" w:rsidP="00161839">
      <w:pPr>
        <w:spacing w:after="0" w:line="240" w:lineRule="auto"/>
        <w:jc w:val="both"/>
        <w:rPr>
          <w:rFonts w:ascii="Sylfaen" w:hAnsi="Sylfaen" w:cs="Sylfaen"/>
          <w:sz w:val="24"/>
          <w:szCs w:val="24"/>
          <w:lang w:val="ka-GE"/>
        </w:rPr>
      </w:pPr>
    </w:p>
    <w:p w:rsidR="00A87F78" w:rsidRDefault="00A87F78" w:rsidP="00161839">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w:t>
      </w:r>
      <w:r w:rsidR="001275CE" w:rsidRPr="00161839">
        <w:rPr>
          <w:rFonts w:ascii="Sylfaen" w:hAnsi="Sylfaen" w:cs="Sylfaen"/>
          <w:sz w:val="24"/>
          <w:szCs w:val="24"/>
          <w:lang w:val="ka-GE"/>
        </w:rPr>
        <w:t>2</w:t>
      </w:r>
      <w:r w:rsidRPr="00161839">
        <w:rPr>
          <w:rFonts w:ascii="Sylfaen" w:hAnsi="Sylfaen" w:cs="Sylfaen"/>
          <w:sz w:val="24"/>
          <w:szCs w:val="24"/>
          <w:lang w:val="ka-GE"/>
        </w:rPr>
        <w:t xml:space="preserve">014 წლიდან მიმდინარეობდა პროგრამის კონცეფციების შემუშავება და სრულყოფა. </w:t>
      </w:r>
    </w:p>
    <w:p w:rsidR="00044376" w:rsidRPr="00161839" w:rsidRDefault="00044376" w:rsidP="00161839">
      <w:pPr>
        <w:spacing w:after="0" w:line="240" w:lineRule="auto"/>
        <w:jc w:val="both"/>
        <w:rPr>
          <w:rFonts w:ascii="Sylfaen" w:hAnsi="Sylfaen" w:cs="Sylfaen"/>
          <w:sz w:val="24"/>
          <w:szCs w:val="24"/>
          <w:lang w:val="ka-GE"/>
        </w:rPr>
      </w:pP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00FB562E"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FB1204" w:rsidRPr="00161839" w:rsidRDefault="00A87F78"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A87F78" w:rsidRPr="00161839" w:rsidRDefault="00A87F78"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00FB1204" w:rsidRPr="00161839">
        <w:rPr>
          <w:rFonts w:ascii="Sylfaen" w:hAnsi="Sylfaen"/>
          <w:sz w:val="24"/>
          <w:szCs w:val="24"/>
        </w:rPr>
        <w:t>.</w:t>
      </w:r>
    </w:p>
    <w:p w:rsidR="00A87F78" w:rsidRPr="00161839" w:rsidRDefault="00A87F78" w:rsidP="00161839">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00FB1204"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00FB1204"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00FB1204" w:rsidRPr="00161839">
        <w:rPr>
          <w:rFonts w:ascii="Sylfaen" w:hAnsi="Sylfaen" w:cs="Sylfaen"/>
          <w:sz w:val="24"/>
          <w:szCs w:val="24"/>
        </w:rPr>
        <w:t>.</w:t>
      </w:r>
    </w:p>
    <w:p w:rsidR="00A87F78" w:rsidRPr="00161839" w:rsidRDefault="00A87F78"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6A78C8" w:rsidRPr="005D10D8" w:rsidRDefault="006A78C8" w:rsidP="003B6BAC">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sz w:val="22"/>
          <w:szCs w:val="22"/>
          <w:lang w:val="ka-GE"/>
        </w:rPr>
      </w:pPr>
      <w:r w:rsidRPr="005D10D8">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161839" w:rsidRDefault="001275CE" w:rsidP="001618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161839" w:rsidRDefault="001275CE" w:rsidP="00161839">
      <w:pPr>
        <w:pStyle w:val="NormalWeb"/>
        <w:shd w:val="clear" w:color="auto" w:fill="FFFFFF"/>
        <w:spacing w:before="0" w:beforeAutospacing="0" w:after="0" w:afterAutospacing="0"/>
        <w:jc w:val="both"/>
        <w:textAlignment w:val="baseline"/>
        <w:rPr>
          <w:rFonts w:ascii="Sylfaen" w:eastAsia="Sylfaen" w:hAnsi="Sylfaen"/>
          <w:lang w:val="ka-GE"/>
        </w:rPr>
      </w:pPr>
    </w:p>
    <w:p w:rsidR="001275CE" w:rsidRPr="00161839" w:rsidRDefault="001275CE" w:rsidP="00161839">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w:t>
      </w:r>
      <w:r w:rsidRPr="00161839">
        <w:rPr>
          <w:rFonts w:ascii="Sylfaen" w:eastAsia="Sylfaen" w:hAnsi="Sylfaen"/>
          <w:sz w:val="24"/>
          <w:szCs w:val="24"/>
          <w:lang w:val="ka-GE"/>
        </w:rPr>
        <w:lastRenderedPageBreak/>
        <w:t>ხელშემწყობი მომსახურებით უ</w:t>
      </w:r>
      <w:r w:rsidR="00791142" w:rsidRPr="00161839">
        <w:rPr>
          <w:rFonts w:ascii="Sylfaen" w:eastAsia="Sylfaen" w:hAnsi="Sylfaen"/>
          <w:sz w:val="24"/>
          <w:szCs w:val="24"/>
          <w:lang w:val="ka-GE"/>
        </w:rPr>
        <w:t>ზ</w:t>
      </w:r>
      <w:r w:rsidRPr="00161839">
        <w:rPr>
          <w:rFonts w:ascii="Sylfaen" w:eastAsia="Sylfaen" w:hAnsi="Sylfaen"/>
          <w:sz w:val="24"/>
          <w:szCs w:val="24"/>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Pr="00161839" w:rsidRDefault="00455726"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161839"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161839" w:rsidRDefault="00C26763"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1275CE" w:rsidRDefault="001275CE"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ინფორმაცია</w:t>
      </w:r>
      <w:proofErr w:type="gramEnd"/>
      <w:r w:rsidRPr="005D10D8">
        <w:rPr>
          <w:rFonts w:ascii="Sylfaen" w:hAnsi="Sylfaen" w:cs="Sylfaen"/>
          <w:b/>
          <w:sz w:val="24"/>
          <w:szCs w:val="24"/>
        </w:rPr>
        <w:t>, სახელმწიფოში დედათა უფლებების დაცვის სისტემის, მათ შორის შრომითი</w:t>
      </w:r>
      <w:r w:rsidR="005D10D8">
        <w:rPr>
          <w:rFonts w:ascii="Sylfaen" w:hAnsi="Sylfaen" w:cs="Sylfaen"/>
          <w:b/>
          <w:sz w:val="24"/>
          <w:szCs w:val="24"/>
        </w:rPr>
        <w:t xml:space="preserve"> </w:t>
      </w:r>
      <w:r w:rsidRPr="005D10D8">
        <w:rPr>
          <w:rFonts w:ascii="Sylfaen" w:hAnsi="Sylfaen" w:cs="Sylfaen"/>
          <w:b/>
          <w:sz w:val="24"/>
          <w:szCs w:val="24"/>
        </w:rPr>
        <w:t>პირობებისა და ორსულობის პერიოდში სამსახურიდან გათავისუფლების აკრძალვის თაობაზე.</w:t>
      </w:r>
      <w:r w:rsidR="005D10D8">
        <w:rPr>
          <w:rFonts w:ascii="Sylfaen" w:hAnsi="Sylfaen" w:cs="Sylfaen"/>
          <w:b/>
          <w:sz w:val="24"/>
          <w:szCs w:val="24"/>
        </w:rPr>
        <w:t xml:space="preserve"> </w:t>
      </w:r>
      <w:proofErr w:type="gramStart"/>
      <w:r w:rsidRPr="005D10D8">
        <w:rPr>
          <w:rFonts w:ascii="Sylfaen" w:hAnsi="Sylfaen" w:cs="Sylfaen"/>
          <w:b/>
          <w:sz w:val="24"/>
          <w:szCs w:val="24"/>
        </w:rPr>
        <w:t>კერძოდ</w:t>
      </w:r>
      <w:proofErr w:type="gramEnd"/>
      <w:r w:rsidRPr="005D10D8">
        <w:rPr>
          <w:rFonts w:ascii="Sylfaen" w:hAnsi="Sylfaen" w:cs="Sylfaen"/>
          <w:b/>
          <w:sz w:val="24"/>
          <w:szCs w:val="24"/>
        </w:rPr>
        <w:t>:</w:t>
      </w:r>
    </w:p>
    <w:p w:rsidR="005D10D8" w:rsidRDefault="005D10D8" w:rsidP="003B6BAC">
      <w:pPr>
        <w:autoSpaceDE w:val="0"/>
        <w:autoSpaceDN w:val="0"/>
        <w:adjustRightInd w:val="0"/>
        <w:spacing w:after="0" w:line="240" w:lineRule="auto"/>
        <w:jc w:val="both"/>
        <w:rPr>
          <w:rFonts w:ascii="Sylfaen" w:hAnsi="Sylfaen" w:cs="Sylfaen"/>
          <w:b/>
          <w:sz w:val="24"/>
          <w:szCs w:val="24"/>
        </w:rPr>
      </w:pP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 xml:space="preserve">ა) </w:t>
      </w:r>
      <w:proofErr w:type="gramStart"/>
      <w:r w:rsidRPr="005D10D8">
        <w:rPr>
          <w:rFonts w:ascii="Sylfaen" w:hAnsi="Sylfaen" w:cs="Sylfaen"/>
          <w:b/>
          <w:sz w:val="24"/>
          <w:szCs w:val="24"/>
        </w:rPr>
        <w:t>გამოიყენება</w:t>
      </w:r>
      <w:proofErr w:type="gramEnd"/>
      <w:r w:rsidRPr="005D10D8">
        <w:rPr>
          <w:rFonts w:ascii="Sylfaen" w:hAnsi="Sylfaen" w:cs="Sylfaen"/>
          <w:b/>
          <w:sz w:val="24"/>
          <w:szCs w:val="24"/>
        </w:rPr>
        <w:t xml:space="preserve"> თუ არა იგივე პრინციპი იმ ქალთა მიმართ, რომლებიც ტიპურ სამუშაოს</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ასრულებენ</w:t>
      </w:r>
      <w:proofErr w:type="gramEnd"/>
      <w:r w:rsidRPr="005D10D8">
        <w:rPr>
          <w:rFonts w:ascii="Sylfaen" w:hAnsi="Sylfaen" w:cs="Sylfaen"/>
          <w:b/>
          <w:sz w:val="24"/>
          <w:szCs w:val="24"/>
        </w:rPr>
        <w:t xml:space="preserve"> და იმ ქალთა მიმართ, რომლებზეც არ ვრცელდება სამსახურებრივი</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5D10D8">
        <w:rPr>
          <w:rFonts w:ascii="Sylfaen" w:hAnsi="Sylfaen" w:cs="Sylfaen"/>
          <w:b/>
          <w:sz w:val="24"/>
          <w:szCs w:val="24"/>
        </w:rPr>
        <w:t>თვალსაზრისით</w:t>
      </w:r>
      <w:proofErr w:type="gramEnd"/>
      <w:r w:rsidRPr="005D10D8">
        <w:rPr>
          <w:rFonts w:ascii="Sylfaen" w:hAnsi="Sylfaen" w:cs="Sylfaen"/>
          <w:b/>
          <w:sz w:val="24"/>
          <w:szCs w:val="24"/>
        </w:rPr>
        <w:t xml:space="preserve"> დედობასთან დაკავშირებული პრივილეგიები;</w:t>
      </w:r>
    </w:p>
    <w:p w:rsidR="00867BFB" w:rsidRPr="005D10D8" w:rsidRDefault="00867BFB" w:rsidP="003B6BAC">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 xml:space="preserve">ბ) </w:t>
      </w:r>
      <w:proofErr w:type="gramStart"/>
      <w:r w:rsidRPr="005D10D8">
        <w:rPr>
          <w:rFonts w:ascii="Sylfaen" w:hAnsi="Sylfaen" w:cs="Sylfaen"/>
          <w:b/>
          <w:sz w:val="24"/>
          <w:szCs w:val="24"/>
        </w:rPr>
        <w:t>ანაზღაურებადი</w:t>
      </w:r>
      <w:proofErr w:type="gramEnd"/>
      <w:r w:rsidRPr="005D10D8">
        <w:rPr>
          <w:rFonts w:ascii="Sylfaen" w:hAnsi="Sylfaen" w:cs="Sylfaen"/>
          <w:b/>
          <w:sz w:val="24"/>
          <w:szCs w:val="24"/>
        </w:rPr>
        <w:t xml:space="preserve"> დეკრეტული შვებულების ხანგრძლივობა, ბავშვის დაბადებამდე და მისი</w:t>
      </w:r>
      <w:r w:rsidR="005D10D8">
        <w:rPr>
          <w:rFonts w:ascii="Sylfaen" w:hAnsi="Sylfaen" w:cs="Sylfaen"/>
          <w:b/>
          <w:sz w:val="24"/>
          <w:szCs w:val="24"/>
        </w:rPr>
        <w:t xml:space="preserve"> </w:t>
      </w:r>
      <w:r w:rsidRPr="005D10D8">
        <w:rPr>
          <w:rFonts w:ascii="Sylfaen" w:hAnsi="Sylfaen" w:cs="Sylfaen"/>
          <w:b/>
          <w:sz w:val="24"/>
          <w:szCs w:val="24"/>
        </w:rPr>
        <w:t>დაბადების შემდეგ, ასევე ფულადი ანაზღაურების ოდენობა, სამედიცინო და სხვა სახის</w:t>
      </w:r>
      <w:r w:rsidR="005D10D8">
        <w:rPr>
          <w:rFonts w:ascii="Sylfaen" w:hAnsi="Sylfaen" w:cs="Sylfaen"/>
          <w:b/>
          <w:sz w:val="24"/>
          <w:szCs w:val="24"/>
        </w:rPr>
        <w:t xml:space="preserve"> </w:t>
      </w:r>
      <w:r w:rsidRPr="005D10D8">
        <w:rPr>
          <w:rFonts w:ascii="Sylfaen" w:hAnsi="Sylfaen" w:cs="Sylfaen"/>
          <w:b/>
          <w:sz w:val="24"/>
          <w:szCs w:val="24"/>
        </w:rPr>
        <w:t>დახმარება ორსულობის პერიოდში და ბავშვის დაბადების შემდეგ;</w:t>
      </w:r>
    </w:p>
    <w:p w:rsidR="00867BFB" w:rsidRPr="005D10D8" w:rsidRDefault="00867BFB" w:rsidP="005D10D8">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 xml:space="preserve">გ) </w:t>
      </w:r>
      <w:proofErr w:type="gramStart"/>
      <w:r w:rsidRPr="005D10D8">
        <w:rPr>
          <w:rFonts w:ascii="Sylfaen" w:hAnsi="Sylfaen" w:cs="Sylfaen"/>
          <w:b/>
          <w:sz w:val="24"/>
          <w:szCs w:val="24"/>
        </w:rPr>
        <w:t>აქვთ</w:t>
      </w:r>
      <w:proofErr w:type="gramEnd"/>
      <w:r w:rsidRPr="005D10D8">
        <w:rPr>
          <w:rFonts w:ascii="Sylfaen" w:hAnsi="Sylfaen" w:cs="Sylfaen"/>
          <w:b/>
          <w:sz w:val="24"/>
          <w:szCs w:val="24"/>
        </w:rPr>
        <w:t xml:space="preserve"> თუ არა დეკრეტული შვებულებით სარგებლობის უფლება კაცებს და არსებობს თუ</w:t>
      </w:r>
      <w:r w:rsidR="005D10D8">
        <w:rPr>
          <w:rFonts w:ascii="Sylfaen" w:hAnsi="Sylfaen" w:cs="Sylfaen"/>
          <w:b/>
          <w:sz w:val="24"/>
          <w:szCs w:val="24"/>
        </w:rPr>
        <w:t xml:space="preserve"> </w:t>
      </w:r>
      <w:r w:rsidRPr="005D10D8">
        <w:rPr>
          <w:rFonts w:ascii="Sylfaen" w:hAnsi="Sylfaen" w:cs="Sylfaen"/>
          <w:b/>
          <w:sz w:val="24"/>
          <w:szCs w:val="24"/>
        </w:rPr>
        <w:t>არა ზოგადად მშობლების დეკრეტული შვებულების უფლება, როგორც მამაკაცების ასევე</w:t>
      </w:r>
      <w:r w:rsidR="005D10D8">
        <w:rPr>
          <w:rFonts w:ascii="Sylfaen" w:hAnsi="Sylfaen" w:cs="Sylfaen"/>
          <w:b/>
          <w:sz w:val="24"/>
          <w:szCs w:val="24"/>
        </w:rPr>
        <w:t xml:space="preserve"> </w:t>
      </w:r>
      <w:r w:rsidRPr="005D10D8">
        <w:rPr>
          <w:rFonts w:ascii="Sylfaen" w:hAnsi="Sylfaen" w:cs="Sylfaen"/>
          <w:b/>
          <w:sz w:val="24"/>
          <w:szCs w:val="24"/>
        </w:rPr>
        <w:t>ქალების.</w:t>
      </w:r>
    </w:p>
    <w:p w:rsidR="00867BFB" w:rsidRDefault="00867BFB"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ა) საქართველოს კანონმდებლობით დაუშვებელია შრომითი ხელშეკრულების შეწყვეტა: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განმავლობაში, გარდა შემდეგი საფუძვლებისა: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ხელშეკრულების ვადის გასვლა;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ხელშეკრულებით გათვალისწინებული სამუშაოს შესრულება;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მხარეთა წერილობითი შეთანხმება;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lastRenderedPageBreak/>
        <w:t>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დამსაქმებელი ფიზიკური პირის ან დასაქმებულის გარდაცვალება;</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ბ)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„საჯარო სამსახურის შესახებ“ საქართველოს კანონის მიხედვით მოხელეს მისი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უფლება აქვს, ამ მუხლის პირველი პუნქტით გათვალისწინებული შვებულება თავისი შეხედულებისამებრ გადაანაწილოს ორსულობისა და მშობიარობისშემდგომ პერიოდებზე.</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867BFB" w:rsidRPr="003B6BAC" w:rsidRDefault="00867BFB" w:rsidP="00867BFB">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 ამ მუხლის პირველი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w:t>
      </w:r>
      <w:r w:rsidRPr="003B6BAC">
        <w:rPr>
          <w:rFonts w:ascii="Sylfaen" w:eastAsia="Sylfaen" w:hAnsi="Sylfaen"/>
          <w:sz w:val="24"/>
          <w:szCs w:val="24"/>
          <w:lang w:val="ka-GE"/>
        </w:rPr>
        <w:lastRenderedPageBreak/>
        <w:t>იმ შემთხვევაში, თუ ახალშობილის დედას არ უსარგებლია ამ მუხლით გათვალისწინებული შვებულებით.</w:t>
      </w:r>
    </w:p>
    <w:p w:rsidR="00867BFB" w:rsidRDefault="00867BFB" w:rsidP="00867BFB">
      <w:pPr>
        <w:widowControl w:val="0"/>
        <w:spacing w:after="0" w:line="240" w:lineRule="auto"/>
        <w:contextualSpacing/>
        <w:jc w:val="both"/>
        <w:rPr>
          <w:rFonts w:ascii="Times New Roman" w:hAnsi="Times New Roman" w:cs="Times New Roman"/>
        </w:rPr>
      </w:pPr>
    </w:p>
    <w:p w:rsidR="00867BFB" w:rsidRPr="003B6BAC" w:rsidRDefault="00867BFB" w:rsidP="00867BFB">
      <w:pPr>
        <w:widowControl w:val="0"/>
        <w:spacing w:after="0" w:line="240" w:lineRule="auto"/>
        <w:contextualSpacing/>
        <w:jc w:val="both"/>
        <w:rPr>
          <w:rFonts w:ascii="Times New Roman" w:hAnsi="Times New Roman" w:cs="Times New Roman"/>
          <w:sz w:val="24"/>
          <w:szCs w:val="24"/>
        </w:rPr>
      </w:pP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ინფორმაცია</w:t>
      </w:r>
      <w:proofErr w:type="gramEnd"/>
      <w:r w:rsidRPr="003B6BAC">
        <w:rPr>
          <w:rFonts w:ascii="Sylfaen" w:hAnsi="Sylfaen" w:cs="Sylfaen"/>
          <w:b/>
          <w:sz w:val="24"/>
          <w:szCs w:val="24"/>
        </w:rPr>
        <w:t xml:space="preserve"> იმ ღონისძიებათა შესახებ, რომლებიც მიიღება ბავშვებისა და ახალგაზრდების დაცვისთვალსაზრისით, მათ შორის:</w:t>
      </w:r>
    </w:p>
    <w:p w:rsidR="0008502B" w:rsidRPr="003B6BAC" w:rsidRDefault="0008502B" w:rsidP="003B6BAC">
      <w:pPr>
        <w:autoSpaceDE w:val="0"/>
        <w:autoSpaceDN w:val="0"/>
        <w:adjustRightInd w:val="0"/>
        <w:spacing w:after="0" w:line="240" w:lineRule="auto"/>
        <w:jc w:val="both"/>
        <w:rPr>
          <w:rFonts w:ascii="Sylfaen" w:hAnsi="Sylfaen" w:cs="Sylfaen"/>
          <w:b/>
          <w:sz w:val="24"/>
          <w:szCs w:val="24"/>
        </w:rPr>
      </w:pP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ა) </w:t>
      </w:r>
      <w:proofErr w:type="gramStart"/>
      <w:r w:rsidRPr="003B6BAC">
        <w:rPr>
          <w:rFonts w:ascii="Sylfaen" w:hAnsi="Sylfaen" w:cs="Sylfaen"/>
          <w:b/>
          <w:sz w:val="24"/>
          <w:szCs w:val="24"/>
        </w:rPr>
        <w:t>ასაკობრივი</w:t>
      </w:r>
      <w:proofErr w:type="gramEnd"/>
      <w:r w:rsidRPr="003B6BAC">
        <w:rPr>
          <w:rFonts w:ascii="Sylfaen" w:hAnsi="Sylfaen" w:cs="Sylfaen"/>
          <w:b/>
          <w:sz w:val="24"/>
          <w:szCs w:val="24"/>
        </w:rPr>
        <w:t xml:space="preserve"> ზღვარი, რომლის ქვევით იკრძალება ცალკეულ საქმიანობებში ბავშვის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ანაზღაურებადი</w:t>
      </w:r>
      <w:proofErr w:type="gramEnd"/>
      <w:r w:rsidRPr="003B6BAC">
        <w:rPr>
          <w:rFonts w:ascii="Sylfaen" w:hAnsi="Sylfaen" w:cs="Sylfaen"/>
          <w:b/>
          <w:sz w:val="24"/>
          <w:szCs w:val="24"/>
        </w:rPr>
        <w:t xml:space="preserve"> საქმიანობა სახელმწიფოს კანონის შესაბამისად. </w:t>
      </w:r>
      <w:proofErr w:type="gramStart"/>
      <w:r w:rsidRPr="003B6BAC">
        <w:rPr>
          <w:rFonts w:ascii="Sylfaen" w:hAnsi="Sylfaen" w:cs="Sylfaen"/>
          <w:b/>
          <w:sz w:val="24"/>
          <w:szCs w:val="24"/>
        </w:rPr>
        <w:t>ასევე</w:t>
      </w:r>
      <w:proofErr w:type="gramEnd"/>
      <w:r w:rsidRPr="003B6BAC">
        <w:rPr>
          <w:rFonts w:ascii="Sylfaen" w:hAnsi="Sylfaen" w:cs="Sylfaen"/>
          <w:b/>
          <w:sz w:val="24"/>
          <w:szCs w:val="24"/>
        </w:rPr>
        <w:t>, შესაბამისი ასაკის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არმქონე</w:t>
      </w:r>
      <w:proofErr w:type="gramEnd"/>
      <w:r w:rsidRPr="003B6BAC">
        <w:rPr>
          <w:rFonts w:ascii="Sylfaen" w:hAnsi="Sylfaen" w:cs="Sylfaen"/>
          <w:b/>
          <w:sz w:val="24"/>
          <w:szCs w:val="24"/>
        </w:rPr>
        <w:t xml:space="preserve"> ბავშვების დასაქმების წინააღმდეგ და ბავშვების მიმართ იძულებითი შრომის</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proofErr w:type="gramStart"/>
      <w:r w:rsidRPr="003B6BAC">
        <w:rPr>
          <w:rFonts w:ascii="Sylfaen" w:hAnsi="Sylfaen" w:cs="Sylfaen"/>
          <w:b/>
          <w:sz w:val="24"/>
          <w:szCs w:val="24"/>
        </w:rPr>
        <w:t>გამოყენების</w:t>
      </w:r>
      <w:proofErr w:type="gramEnd"/>
      <w:r w:rsidRPr="003B6BAC">
        <w:rPr>
          <w:rFonts w:ascii="Sylfaen" w:hAnsi="Sylfaen" w:cs="Sylfaen"/>
          <w:b/>
          <w:sz w:val="24"/>
          <w:szCs w:val="24"/>
        </w:rPr>
        <w:t xml:space="preserve"> წინააღმდეგ სისხლისსამართლებრივი ნორმების გამოყენების თაობაზე;</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ბ) </w:t>
      </w:r>
      <w:proofErr w:type="gramStart"/>
      <w:r w:rsidRPr="003B6BAC">
        <w:rPr>
          <w:rFonts w:ascii="Sylfaen" w:hAnsi="Sylfaen" w:cs="Sylfaen"/>
          <w:b/>
          <w:sz w:val="24"/>
          <w:szCs w:val="24"/>
        </w:rPr>
        <w:t>ჩატარებულა</w:t>
      </w:r>
      <w:proofErr w:type="gramEnd"/>
      <w:r w:rsidRPr="003B6BAC">
        <w:rPr>
          <w:rFonts w:ascii="Sylfaen" w:hAnsi="Sylfaen" w:cs="Sylfaen"/>
          <w:b/>
          <w:sz w:val="24"/>
          <w:szCs w:val="24"/>
        </w:rPr>
        <w:t xml:space="preserve"> თუ არა სახელმწიფოში რაიმე სახის კვლევა ბავშვთა სამუშაოს ბუნებისა და</w:t>
      </w:r>
      <w:r w:rsidR="005D10D8">
        <w:rPr>
          <w:rFonts w:ascii="Sylfaen" w:hAnsi="Sylfaen" w:cs="Sylfaen"/>
          <w:b/>
          <w:sz w:val="24"/>
          <w:szCs w:val="24"/>
        </w:rPr>
        <w:t xml:space="preserve"> </w:t>
      </w:r>
      <w:r w:rsidRPr="003B6BAC">
        <w:rPr>
          <w:rFonts w:ascii="Sylfaen" w:hAnsi="Sylfaen" w:cs="Sylfaen"/>
          <w:b/>
          <w:sz w:val="24"/>
          <w:szCs w:val="24"/>
        </w:rPr>
        <w:t>მოცულობის თაობაზე და არსებობს თუ არა რაიმე სამოქმედო გეგმა, ბავშვთა მუშაობის</w:t>
      </w:r>
      <w:r w:rsidR="005D10D8">
        <w:rPr>
          <w:rFonts w:ascii="Sylfaen" w:hAnsi="Sylfaen" w:cs="Sylfaen"/>
          <w:b/>
          <w:sz w:val="24"/>
          <w:szCs w:val="24"/>
        </w:rPr>
        <w:t xml:space="preserve"> </w:t>
      </w:r>
      <w:r w:rsidRPr="003B6BAC">
        <w:rPr>
          <w:rFonts w:ascii="Sylfaen" w:hAnsi="Sylfaen" w:cs="Sylfaen"/>
          <w:b/>
          <w:sz w:val="24"/>
          <w:szCs w:val="24"/>
        </w:rPr>
        <w:t>დასჯის შესახებ; და</w:t>
      </w:r>
    </w:p>
    <w:p w:rsidR="00867BFB" w:rsidRPr="003B6BAC" w:rsidRDefault="00867BFB" w:rsidP="003B6BAC">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 xml:space="preserve">გ) </w:t>
      </w:r>
      <w:proofErr w:type="gramStart"/>
      <w:r w:rsidRPr="003B6BAC">
        <w:rPr>
          <w:rFonts w:ascii="Sylfaen" w:hAnsi="Sylfaen" w:cs="Sylfaen"/>
          <w:b/>
          <w:sz w:val="24"/>
          <w:szCs w:val="24"/>
        </w:rPr>
        <w:t>იმ</w:t>
      </w:r>
      <w:proofErr w:type="gramEnd"/>
      <w:r w:rsidRPr="003B6BAC">
        <w:rPr>
          <w:rFonts w:ascii="Sylfaen" w:hAnsi="Sylfaen" w:cs="Sylfaen"/>
          <w:b/>
          <w:sz w:val="24"/>
          <w:szCs w:val="24"/>
        </w:rPr>
        <w:t xml:space="preserve"> ქმედებების გავლენა, რაც მიღებულ იქნა ბავშვთა ჯანმრთელობისთვის სახიფათო</w:t>
      </w:r>
    </w:p>
    <w:p w:rsidR="00867BFB" w:rsidRPr="003B6BAC" w:rsidRDefault="00867BFB" w:rsidP="0008502B">
      <w:pPr>
        <w:widowControl w:val="0"/>
        <w:spacing w:after="120" w:line="240" w:lineRule="auto"/>
        <w:contextualSpacing/>
        <w:jc w:val="both"/>
        <w:rPr>
          <w:rFonts w:ascii="Times New Roman" w:hAnsi="Times New Roman" w:cs="Times New Roman"/>
          <w:b/>
          <w:sz w:val="24"/>
          <w:szCs w:val="24"/>
          <w:lang w:val="ka-GE"/>
        </w:rPr>
      </w:pPr>
      <w:proofErr w:type="gramStart"/>
      <w:r w:rsidRPr="003B6BAC">
        <w:rPr>
          <w:rFonts w:ascii="Sylfaen" w:hAnsi="Sylfaen" w:cs="Sylfaen"/>
          <w:b/>
          <w:sz w:val="24"/>
          <w:szCs w:val="24"/>
        </w:rPr>
        <w:t>სამუშაოს</w:t>
      </w:r>
      <w:proofErr w:type="gramEnd"/>
      <w:r w:rsidRPr="003B6BAC">
        <w:rPr>
          <w:rFonts w:ascii="Sylfaen" w:hAnsi="Sylfaen" w:cs="Sylfaen"/>
          <w:b/>
          <w:sz w:val="24"/>
          <w:szCs w:val="24"/>
        </w:rPr>
        <w:t xml:space="preserve"> შესრულების და ექსპლუატაციის, თუ სხვა სახის ძალადობის წინააღმდეგ.</w:t>
      </w:r>
    </w:p>
    <w:p w:rsidR="00867BFB" w:rsidRPr="003B6BAC" w:rsidRDefault="00867BFB" w:rsidP="00867BFB">
      <w:pPr>
        <w:widowControl w:val="0"/>
        <w:spacing w:after="120" w:line="240" w:lineRule="auto"/>
        <w:contextualSpacing/>
        <w:jc w:val="both"/>
        <w:rPr>
          <w:rFonts w:ascii="Sylfaen" w:hAnsi="Sylfaen" w:cs="Times New Roman"/>
        </w:rPr>
      </w:pP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bookmarkStart w:id="1" w:name="part_32"/>
      <w:r w:rsidRPr="00DC6A39">
        <w:rPr>
          <w:rFonts w:ascii="Sylfaen" w:eastAsia="Sylfaen" w:hAnsi="Sylfaen"/>
          <w:sz w:val="24"/>
          <w:szCs w:val="24"/>
          <w:lang w:val="ka-GE"/>
        </w:rPr>
        <w:t xml:space="preserve">საქართველოს კონსტიტუციის </w:t>
      </w:r>
      <w:hyperlink r:id="rId11" w:anchor="%21" w:history="1">
        <w:r w:rsidRPr="00DC6A39">
          <w:rPr>
            <w:rFonts w:ascii="Sylfaen" w:eastAsia="Sylfaen" w:hAnsi="Sylfaen"/>
            <w:sz w:val="24"/>
            <w:szCs w:val="24"/>
            <w:lang w:val="ka-GE"/>
          </w:rPr>
          <w:t>მუხლი 30</w:t>
        </w:r>
      </w:hyperlink>
      <w:bookmarkEnd w:id="1"/>
      <w:r w:rsidRPr="00DC6A39">
        <w:rPr>
          <w:rFonts w:ascii="Sylfaen" w:eastAsia="Sylfaen" w:hAnsi="Sylfaen"/>
          <w:sz w:val="24"/>
          <w:szCs w:val="24"/>
          <w:lang w:val="ka-GE"/>
        </w:rPr>
        <w:t>-ის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და შრომითი ქმედუნარიანობის წარმოშობის საკითხებს. მე-4 მუხლის თანახმად:</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1. ფიზიკური პირის შრომითი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გარდა ამისა, შრომის კოდექსის მე-14 მუხლი განსაზღვრავს, რომ 16 წლიდან 18 წლამდე ასაკის არასრულწლოვნის სამუშაო დროის ხანგრძლივობა არ უნდა აღემატებოდეს კვირაში 36 საათს, ხოლო 14 წლიდან 16 წლამდე ასაკის არასრულწლოვნის სამუშაო დროის ხანგრძლივობა არ უნდა აღემატებოდეს კვირაში 24 საათს. </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კოდექსის თანახმად, ექსპლუატაციად მიიჩნევა დამნაშავის მიერ მატერიალური ან სხვაგვარი სარგებლის მიღების მიზნით  შრომის ან მომსახურების გაწევის იძულება; სექსუალური მომსახურების გაწევის იძულება; პირის დანაშაულებრივ საქმიანობაში, პროსტიტუციაში, პორნოგრაფიაში ან სხვა ანტისაზოგადოებრივ ქმედებაში ჩაბმა; ადამიანის მონობის მსგავს მდგომარეობაში ან მონობის თანამედროვე პირობებში ჩაყენება. ადამიანის მონობის თანამედროვე პირობებში ჩაყენება გულისხმობს მისთვის ისეთი მდგომარეობის შექმნას, როდესაც ის ანაზღაურებით, არაადეკვატური ანაზღაურებით ან ანაზღაურების გარეშე, სხვა პირის სასარგებლოდ ასრულებს სამუშაოს ან ეწევა მომსახურებას და მას არ შეუძლია ამ გარემოების შეცვლა ამ პირზე დამოკიდებულების გამო. პირზე დამოკიდებულება შეიძლება გამოწვეული იყოს, მათ შორის:</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ე.ა) პიროვნების საიდენტიფიკაციო დოკუმენტის ჩამორთმევით, კონტროლით ან განზრახ ხელყოფით; ე.ბ) თავისუფალი გადაადგილების უფლების შეზღუდვით ან თავისუფალი გადაადგილების კონტროლით; ე.გ) ოჯახის წევრთან ან სხვა პირთან კომუნიკაციის, მათ შორის, მიმოწერისა და სატელეფონო კონტაქტის, შეზღუდვით ან კონტროლით; ე.დ) იძულებითი ან დამაშინებელი გარემოს შექმნით.</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2. პირის წინასწარგანზრახულ ექსპლუატაციაზე მის თანხმობას მნიშვნელობა არ აქვს.</w:t>
      </w: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3. 1432 მუხლით გათვალისწინებული ქმედებისათვის იურიდიული პირი ისჯება საქმიანობის უფლების ჩამორთმევით ან ლიკვიდაციით და ჯარიმით.</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არასრულწლოვნის ჩაბმა გამაბრუებელ ან სამკურნალწამლო საშუალებათა არასამედიცინო მოხმარებაში, - ისჯება თავისუფლების შეზღუდვით ვადით სამ წლამდე ან თავისუფლების აღკვეთით ვადით სამ წლამდე.  არასრულწლოვნის ჩაბმა პროსტიტუციაში ძალადობის, ძალადობის მუქარის ან მოტყუების გარეშე - ისჯება თავისუფლების აღკვეთით ვადით ორიდან ხუთ წლამდე. </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867BFB" w:rsidRPr="00DC6A39" w:rsidRDefault="00867BFB" w:rsidP="00867BFB">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სტატისტიკის ეროვნულმა სამსახურმა შრომის საერთაშორისო ორგანიზაციის ფინანსური მხარდაჭერით 2016 წელს ჩაატარს ბავშვთა შრომის ეროვნული კვლევა. კვლევის შესაბამისად „მომუშავე ბავშვები“ და „ბავშვთა შრომა“ არ უნდა იყოს გაიგივებული. „ბავშვთა შრომა“ გულისხმობს ბავშვთა ჩართულობას აკრძალულ შრომაში და უფრო ზოგადად ისეთი ტიპის საქმიანობაში, რომელიც აღმოსაფხვრელია, როგორც სოციალურად და მორალურად არასასურველი.</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საქართველოში მცხოვრები 5-17 წლის ასაკის ბავშვიდან, 5.8% გამოკვლევის მომენტის წინა ერთ კვირაში დაკავებული იყო ეკონომიკური საქმიანობით, 4.2% ჩართული იყო ბავშვთა შრომაში, ხოლო 2.7% - სახიფათო შრომაში. სახიფათო შრომაში ჩართულ ბავშვებში იმ ბავშვთა წილი, ვინც სწავლა შეწყვიტა, 16.1%-ს შეადგენს.</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დასაქმებული ბავშვების უმრავლესობა დასაქმების მიზეზად ასახელებს ოჯახურ </w:t>
      </w:r>
      <w:r w:rsidRPr="00DC6A39">
        <w:rPr>
          <w:rFonts w:ascii="Sylfaen" w:eastAsia="Sylfaen" w:hAnsi="Sylfaen"/>
          <w:sz w:val="24"/>
          <w:szCs w:val="24"/>
          <w:lang w:val="ka-GE"/>
        </w:rPr>
        <w:lastRenderedPageBreak/>
        <w:t>საწარმოს/მეურნეობის დახმარებას და ოჯახის შემოსავლის გაზრდას. ბავშვთა შრომაში ჩართული ბავშვების მშობლების განათლების დონე შედარებით დაბალია არამომუშავე ბავშვების მშობლების განათლების დონესთან შედარებით.</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სიღარიბე და დაბალი შემოსავალი არის ბავშვთა შრომის ერთ-ერთი ძირითადი მიზეზი.</w:t>
      </w:r>
    </w:p>
    <w:p w:rsidR="00867BFB" w:rsidRPr="00DC6A39" w:rsidRDefault="00867BFB" w:rsidP="00867BFB">
      <w:pPr>
        <w:widowControl w:val="0"/>
        <w:spacing w:after="120" w:line="240" w:lineRule="auto"/>
        <w:contextualSpacing/>
        <w:jc w:val="both"/>
        <w:rPr>
          <w:rFonts w:ascii="Sylfaen" w:eastAsia="Sylfaen" w:hAnsi="Sylfaen"/>
          <w:sz w:val="24"/>
          <w:szCs w:val="24"/>
          <w:lang w:val="ka-GE"/>
        </w:rPr>
      </w:pPr>
    </w:p>
    <w:p w:rsidR="00867BFB" w:rsidRPr="00DC6A39" w:rsidRDefault="00867BFB" w:rsidP="00867BFB">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867BFB" w:rsidRPr="00DC6A39" w:rsidRDefault="00867BFB" w:rsidP="00867BFB">
      <w:pPr>
        <w:spacing w:line="240" w:lineRule="auto"/>
        <w:contextualSpacing/>
        <w:jc w:val="both"/>
        <w:rPr>
          <w:rFonts w:ascii="Sylfaen" w:eastAsia="Sylfaen" w:hAnsi="Sylfaen"/>
          <w:sz w:val="24"/>
          <w:szCs w:val="24"/>
          <w:lang w:val="ka-GE"/>
        </w:rPr>
      </w:pPr>
    </w:p>
    <w:p w:rsidR="00867BFB" w:rsidRPr="00DC6A39" w:rsidRDefault="00867BFB" w:rsidP="00867BFB">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დადგენილების ფარგლებში სულ შემოწმებული 183 კომპანიიდან იძულებითი შრომის შემთხვევები არ გამოვლენილა.</w:t>
      </w:r>
    </w:p>
    <w:p w:rsidR="00867BFB" w:rsidRPr="00DC6A39" w:rsidRDefault="00867BFB" w:rsidP="00867B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264E0A" w:rsidRPr="003B6BAC" w:rsidRDefault="00264E0A" w:rsidP="00161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1275CE" w:rsidRPr="006F7BC4" w:rsidRDefault="00264E0A" w:rsidP="006F7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
      <w:r w:rsidRPr="006F7BC4">
        <w:rPr>
          <w:rFonts w:ascii="Sylfaen" w:eastAsia="Sylfaen" w:hAnsi="Sylfaen" w:cs="Sylfaen"/>
          <w:b/>
          <w:i/>
          <w:sz w:val="24"/>
          <w:szCs w:val="24"/>
          <w:lang w:val="ka-GE"/>
        </w:rPr>
        <w:t>ინფორმაცია</w:t>
      </w:r>
      <w:r w:rsidRPr="006F7BC4">
        <w:rPr>
          <w:rFonts w:ascii="Sylfaen" w:eastAsia="Sylfaen" w:hAnsi="Sylfaen"/>
          <w:b/>
          <w:i/>
          <w:sz w:val="24"/>
          <w:szCs w:val="24"/>
          <w:lang w:val="ka-GE"/>
        </w:rPr>
        <w:t xml:space="preserve">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6F7BC4" w:rsidRPr="006F7BC4" w:rsidRDefault="006F7BC4" w:rsidP="006F7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i/>
          <w:sz w:val="24"/>
          <w:szCs w:val="24"/>
          <w:highlight w:val="yellow"/>
          <w:lang w:val="ka-GE"/>
        </w:rPr>
      </w:pPr>
    </w:p>
    <w:p w:rsidR="00264E0A" w:rsidRPr="00161839" w:rsidRDefault="00264E0A" w:rsidP="00DC6A39">
      <w:pPr>
        <w:spacing w:before="100" w:beforeAutospacing="1" w:after="100" w:afterAutospacing="1" w:line="240" w:lineRule="auto"/>
        <w:contextualSpacing/>
        <w:jc w:val="both"/>
        <w:rPr>
          <w:rFonts w:ascii="Sylfaen" w:eastAsia="Sylfaen" w:hAnsi="Sylfaen"/>
          <w:sz w:val="24"/>
          <w:szCs w:val="24"/>
          <w:lang w:val="ka-GE"/>
        </w:rPr>
      </w:pPr>
      <w:r w:rsidRPr="00161839">
        <w:rPr>
          <w:rFonts w:ascii="Sylfaen" w:eastAsia="Sylfaen" w:hAnsi="Sylfaen"/>
          <w:sz w:val="24"/>
          <w:szCs w:val="24"/>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sidRPr="00161839">
        <w:rPr>
          <w:rFonts w:ascii="Sylfaen" w:eastAsia="Sylfaen" w:hAnsi="Sylfaen"/>
          <w:sz w:val="24"/>
          <w:szCs w:val="24"/>
          <w:lang w:val="ka-GE"/>
        </w:rPr>
        <w:t>საკით</w:t>
      </w:r>
      <w:r w:rsidRPr="00161839">
        <w:rPr>
          <w:rFonts w:ascii="Sylfaen" w:eastAsia="Sylfaen" w:hAnsi="Sylfaen"/>
          <w:sz w:val="24"/>
          <w:szCs w:val="24"/>
          <w:lang w:val="ka-GE"/>
        </w:rPr>
        <w:t xml:space="preserve">ხებზე სახელმწიფო პოლიტიკის კონცეფცია“, რომელიც  მოიცავს </w:t>
      </w:r>
      <w:r w:rsidR="00BF2374" w:rsidRPr="00161839">
        <w:rPr>
          <w:rFonts w:ascii="Sylfaen" w:eastAsia="Sylfaen" w:hAnsi="Sylfaen"/>
          <w:sz w:val="24"/>
          <w:szCs w:val="24"/>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Pr="00161839" w:rsidRDefault="00BF2374" w:rsidP="00DC6A39">
      <w:pPr>
        <w:spacing w:before="100" w:beforeAutospacing="1" w:after="100" w:afterAutospacing="1" w:line="240" w:lineRule="auto"/>
        <w:contextualSpacing/>
        <w:jc w:val="both"/>
        <w:rPr>
          <w:rFonts w:ascii="Sylfaen" w:eastAsia="Sylfaen" w:hAnsi="Sylfaen"/>
          <w:sz w:val="24"/>
          <w:szCs w:val="24"/>
          <w:lang w:val="ka-GE"/>
        </w:rPr>
      </w:pPr>
    </w:p>
    <w:p w:rsidR="00BF2374" w:rsidRPr="00DC6A39" w:rsidRDefault="00BF2374" w:rsidP="00DC6A39">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161839" w:rsidRDefault="00BF2374" w:rsidP="00DC6A39">
      <w:pPr>
        <w:spacing w:before="100" w:beforeAutospacing="1" w:after="100" w:afterAutospacing="1" w:line="240" w:lineRule="auto"/>
        <w:contextualSpacing/>
        <w:jc w:val="both"/>
        <w:rPr>
          <w:rFonts w:ascii="Sylfaen" w:eastAsia="Sylfaen" w:hAnsi="Sylfaen"/>
          <w:sz w:val="24"/>
          <w:szCs w:val="24"/>
          <w:lang w:val="ka-GE"/>
        </w:rPr>
      </w:pPr>
    </w:p>
    <w:p w:rsidR="001275CE" w:rsidRDefault="00BF2374" w:rsidP="00DC6A39">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აქვე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ამჟამად გადის დამტკიცების პროცედურებს.</w:t>
      </w:r>
    </w:p>
    <w:p w:rsidR="00FC6619" w:rsidRPr="00DC6A39" w:rsidRDefault="00FC6619" w:rsidP="00DC6A39">
      <w:pPr>
        <w:spacing w:before="100" w:beforeAutospacing="1" w:after="100" w:afterAutospacing="1" w:line="240" w:lineRule="auto"/>
        <w:contextualSpacing/>
        <w:jc w:val="both"/>
        <w:rPr>
          <w:rFonts w:ascii="Sylfaen" w:eastAsia="Sylfaen" w:hAnsi="Sylfaen"/>
          <w:sz w:val="24"/>
          <w:szCs w:val="24"/>
          <w:lang w:val="ka-GE"/>
        </w:rPr>
      </w:pPr>
    </w:p>
    <w:p w:rsidR="006A78C8" w:rsidRPr="00FC6619" w:rsidRDefault="00FC6619" w:rsidP="00FC6619">
      <w:pPr>
        <w:spacing w:after="0" w:line="240" w:lineRule="auto"/>
        <w:jc w:val="both"/>
        <w:rPr>
          <w:rFonts w:ascii="Sylfaen" w:hAnsi="Sylfaen"/>
          <w:b/>
          <w:i/>
          <w:sz w:val="24"/>
          <w:szCs w:val="24"/>
          <w:lang w:val="ka-GE"/>
        </w:rPr>
      </w:pPr>
      <w:r>
        <w:rPr>
          <w:rFonts w:ascii="Sylfaen" w:hAnsi="Sylfaen" w:cs="Sylfaen"/>
          <w:b/>
          <w:i/>
          <w:sz w:val="24"/>
          <w:szCs w:val="24"/>
          <w:lang w:val="ka-GE"/>
        </w:rPr>
        <w:t>ბ)</w:t>
      </w:r>
      <w:r w:rsidR="008D085E" w:rsidRPr="00FC6619">
        <w:rPr>
          <w:rFonts w:ascii="Sylfaen" w:hAnsi="Sylfaen" w:cs="Sylfaen"/>
          <w:b/>
          <w:i/>
          <w:sz w:val="24"/>
          <w:szCs w:val="24"/>
          <w:lang w:val="ka-GE"/>
        </w:rPr>
        <w:t>არსებობს</w:t>
      </w:r>
      <w:r w:rsidR="008D085E" w:rsidRPr="00FC6619">
        <w:rPr>
          <w:rFonts w:ascii="Sylfaen" w:hAnsi="Sylfaen"/>
          <w:b/>
          <w:i/>
          <w:sz w:val="24"/>
          <w:szCs w:val="24"/>
          <w:lang w:val="ka-GE"/>
        </w:rPr>
        <w:t xml:space="preserve">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044376" w:rsidRPr="00161839" w:rsidRDefault="00044376" w:rsidP="00044376">
      <w:pPr>
        <w:pStyle w:val="ListParagraph"/>
        <w:spacing w:after="0" w:line="240" w:lineRule="auto"/>
        <w:jc w:val="both"/>
        <w:rPr>
          <w:rFonts w:ascii="Sylfaen" w:hAnsi="Sylfaen"/>
          <w:b/>
          <w:i/>
          <w:sz w:val="24"/>
          <w:szCs w:val="24"/>
          <w:lang w:val="ka-GE"/>
        </w:rPr>
      </w:pPr>
    </w:p>
    <w:p w:rsidR="008D085E" w:rsidRDefault="008D085E" w:rsidP="00161839">
      <w:pPr>
        <w:tabs>
          <w:tab w:val="left" w:pos="6804"/>
        </w:tabs>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sz w:val="24"/>
          <w:szCs w:val="24"/>
          <w:lang w:val="ka-GE"/>
        </w:rPr>
        <w:t xml:space="preserve">2016 წლის 21 ივლისს </w:t>
      </w:r>
      <w:r w:rsidRPr="00B34D20">
        <w:rPr>
          <w:rFonts w:ascii="Sylfaen" w:eastAsia="Sylfaen" w:hAnsi="Sylfaen" w:cs="Sylfaen"/>
          <w:color w:val="000000"/>
          <w:sz w:val="24"/>
          <w:szCs w:val="24"/>
          <w:lang w:val="ka-GE"/>
        </w:rPr>
        <w:t xml:space="preserve">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w:t>
      </w:r>
      <w:r w:rsidRPr="00B34D20">
        <w:rPr>
          <w:rFonts w:ascii="Sylfaen" w:eastAsia="Sylfaen" w:hAnsi="Sylfaen" w:cs="Sylfaen"/>
          <w:color w:val="000000"/>
          <w:sz w:val="24"/>
          <w:szCs w:val="24"/>
          <w:lang w:val="ka-GE"/>
        </w:rPr>
        <w:lastRenderedPageBreak/>
        <w:t>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(დადგენილება #341)</w:t>
      </w:r>
    </w:p>
    <w:p w:rsidR="00044376" w:rsidRPr="00044376" w:rsidRDefault="00044376" w:rsidP="00161839">
      <w:pPr>
        <w:tabs>
          <w:tab w:val="left" w:pos="6804"/>
        </w:tabs>
        <w:spacing w:after="0" w:line="240" w:lineRule="auto"/>
        <w:jc w:val="both"/>
        <w:rPr>
          <w:rFonts w:ascii="Sylfaen" w:eastAsia="Sylfaen" w:hAnsi="Sylfaen" w:cs="Sylfaen"/>
          <w:color w:val="000000"/>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B34D20">
        <w:rPr>
          <w:rFonts w:ascii="Sylfaen" w:eastAsia="Sylfaen" w:hAnsi="Sylfaen" w:cs="Sylfaen"/>
          <w:sz w:val="24"/>
          <w:szCs w:val="24"/>
          <w:lang w:val="ka-GE"/>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044376" w:rsidRPr="00044376" w:rsidRDefault="00044376" w:rsidP="00161839">
      <w:pPr>
        <w:tabs>
          <w:tab w:val="left" w:pos="6804"/>
        </w:tabs>
        <w:spacing w:after="0" w:line="240" w:lineRule="auto"/>
        <w:jc w:val="both"/>
        <w:rPr>
          <w:rFonts w:ascii="Sylfaen" w:eastAsia="Sylfaen" w:hAnsi="Sylfaen" w:cs="Sylfaen"/>
          <w:sz w:val="24"/>
          <w:szCs w:val="24"/>
          <w:lang w:val="ka-GE"/>
        </w:rPr>
      </w:pPr>
    </w:p>
    <w:p w:rsidR="008D085E" w:rsidRDefault="008D085E" w:rsidP="00161839">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B34D20">
        <w:rPr>
          <w:rFonts w:ascii="Sylfaen" w:eastAsia="Sylfaen" w:hAnsi="Sylfaen" w:cs="Sylfaen"/>
          <w:sz w:val="24"/>
          <w:szCs w:val="24"/>
          <w:lang w:val="ka-GE"/>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B34D20">
        <w:rPr>
          <w:rFonts w:ascii="Sylfaen" w:eastAsia="Sylfaen" w:hAnsi="Sylfaen" w:cs="Sylfaen"/>
          <w:color w:val="000000"/>
          <w:sz w:val="24"/>
          <w:szCs w:val="24"/>
          <w:lang w:val="ka-GE"/>
        </w:rPr>
        <w:t>ასევე გამოიყო ღონისძიების შესრულებაზე პასუხისმგებელი წამყვანი და დამხმარე უწყებები.</w:t>
      </w:r>
    </w:p>
    <w:p w:rsidR="00044376" w:rsidRPr="00044376" w:rsidRDefault="00044376" w:rsidP="00161839">
      <w:pPr>
        <w:spacing w:after="0" w:line="240" w:lineRule="auto"/>
        <w:jc w:val="both"/>
        <w:rPr>
          <w:rFonts w:ascii="Sylfaen" w:eastAsia="Sylfaen" w:hAnsi="Sylfaen" w:cs="Sylfaen"/>
          <w:color w:val="000000"/>
          <w:sz w:val="24"/>
          <w:szCs w:val="24"/>
          <w:lang w:val="ka-GE"/>
        </w:rPr>
      </w:pPr>
    </w:p>
    <w:p w:rsidR="008D085E" w:rsidRPr="00B34D20" w:rsidRDefault="008D085E" w:rsidP="00161839">
      <w:pPr>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სამოქმედო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161839" w:rsidRDefault="008D085E" w:rsidP="00161839">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 xml:space="preserve">ახალი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ასევე,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D02207" w:rsidRPr="00FC6619" w:rsidRDefault="00FC6619" w:rsidP="00FC6619">
      <w:pPr>
        <w:spacing w:after="0" w:line="240" w:lineRule="auto"/>
        <w:jc w:val="both"/>
        <w:rPr>
          <w:rFonts w:ascii="Sylfaen" w:eastAsia="Sylfaen" w:hAnsi="Sylfaen" w:cs="Sylfaen"/>
          <w:b/>
          <w:i/>
          <w:color w:val="000000"/>
          <w:sz w:val="24"/>
          <w:szCs w:val="24"/>
          <w:lang w:val="ka-GE"/>
        </w:rPr>
      </w:pPr>
      <w:r>
        <w:rPr>
          <w:rFonts w:ascii="Sylfaen" w:eastAsia="Sylfaen" w:hAnsi="Sylfaen" w:cs="Sylfaen"/>
          <w:b/>
          <w:i/>
          <w:color w:val="000000"/>
          <w:sz w:val="24"/>
          <w:szCs w:val="24"/>
          <w:lang w:val="ka-GE"/>
        </w:rPr>
        <w:t xml:space="preserve">გ) </w:t>
      </w:r>
      <w:r w:rsidR="00D02207" w:rsidRPr="00FC661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161839" w:rsidRDefault="00D02207" w:rsidP="00161839">
      <w:pPr>
        <w:spacing w:after="0" w:line="240" w:lineRule="auto"/>
        <w:jc w:val="both"/>
        <w:rPr>
          <w:rFonts w:ascii="Sylfaen" w:eastAsia="Sylfaen" w:hAnsi="Sylfaen" w:cs="Sylfaen"/>
          <w:color w:val="000000"/>
          <w:sz w:val="24"/>
          <w:szCs w:val="24"/>
          <w:lang w:val="ka-GE"/>
        </w:rPr>
      </w:pP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Pr="00161839" w:rsidRDefault="002D4499" w:rsidP="00161839">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2D4499" w:rsidRDefault="002D4499" w:rsidP="00161839">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005D10D8">
        <w:rPr>
          <w:rFonts w:ascii="Sylfaen" w:hAnsi="Sylfaen" w:cs="Sylfaen"/>
          <w:sz w:val="24"/>
          <w:szCs w:val="24"/>
        </w:rPr>
        <w:t xml:space="preserve"> </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867BFB" w:rsidRPr="003B6BAC" w:rsidRDefault="00867BFB" w:rsidP="00161839">
      <w:pPr>
        <w:spacing w:after="0" w:line="240" w:lineRule="auto"/>
        <w:jc w:val="both"/>
        <w:rPr>
          <w:rFonts w:ascii="Sylfaen" w:hAnsi="Sylfaen"/>
          <w:sz w:val="24"/>
          <w:szCs w:val="24"/>
        </w:rPr>
      </w:pPr>
    </w:p>
    <w:p w:rsidR="007E559E" w:rsidRDefault="007E559E" w:rsidP="003B6BAC">
      <w:pPr>
        <w:pStyle w:val="ListParagraph"/>
        <w:numPr>
          <w:ilvl w:val="0"/>
          <w:numId w:val="7"/>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044376" w:rsidRPr="00044376" w:rsidRDefault="00044376" w:rsidP="00044376">
      <w:pPr>
        <w:spacing w:after="0" w:line="240" w:lineRule="auto"/>
        <w:ind w:left="360"/>
        <w:jc w:val="both"/>
        <w:rPr>
          <w:rFonts w:ascii="Sylfaen" w:eastAsia="Sylfaen" w:hAnsi="Sylfaen" w:cs="Sylfaen"/>
          <w:b/>
          <w:i/>
          <w:color w:val="000000"/>
          <w:sz w:val="24"/>
          <w:szCs w:val="24"/>
          <w:lang w:val="ka-GE"/>
        </w:rPr>
      </w:pPr>
    </w:p>
    <w:p w:rsidR="00531127" w:rsidRPr="00161839" w:rsidRDefault="00531127" w:rsidP="00161839">
      <w:pPr>
        <w:spacing w:after="0" w:line="240" w:lineRule="auto"/>
        <w:rPr>
          <w:rFonts w:ascii="Sylfaen" w:eastAsia="Sylfaen" w:hAnsi="Sylfaen"/>
          <w:sz w:val="24"/>
          <w:szCs w:val="24"/>
        </w:rPr>
      </w:pPr>
      <w:r w:rsidRPr="00161839">
        <w:rPr>
          <w:rFonts w:ascii="Sylfaen" w:eastAsia="Sylfaen" w:hAnsi="Sylfaen"/>
          <w:sz w:val="24"/>
          <w:szCs w:val="24"/>
        </w:rPr>
        <w:t>„</w:t>
      </w:r>
      <w:proofErr w:type="gramStart"/>
      <w:r w:rsidRPr="00161839">
        <w:rPr>
          <w:rFonts w:ascii="Sylfaen" w:eastAsia="Sylfaen" w:hAnsi="Sylfaen"/>
          <w:sz w:val="24"/>
          <w:szCs w:val="24"/>
        </w:rPr>
        <w:t>ადამიანით</w:t>
      </w:r>
      <w:proofErr w:type="gramEnd"/>
      <w:r w:rsidRPr="00161839">
        <w:rPr>
          <w:rFonts w:ascii="Sylfaen" w:eastAsia="Sylfaen" w:hAnsi="Sylfaen"/>
          <w:sz w:val="24"/>
          <w:szCs w:val="24"/>
        </w:rPr>
        <w:t xml:space="preserve">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r w:rsidR="007D5AAB" w:rsidRPr="00161839">
        <w:rPr>
          <w:rFonts w:ascii="Sylfaen" w:eastAsia="Sylfaen" w:hAnsi="Sylfaen"/>
          <w:sz w:val="24"/>
          <w:szCs w:val="24"/>
          <w:lang w:val="ka-GE"/>
        </w:rPr>
        <w:t>.</w:t>
      </w:r>
    </w:p>
    <w:p w:rsidR="00531127" w:rsidRPr="00161839" w:rsidRDefault="00531127" w:rsidP="00161839">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531127" w:rsidRDefault="00531127" w:rsidP="00161839">
      <w:pPr>
        <w:spacing w:after="0" w:line="240" w:lineRule="auto"/>
        <w:jc w:val="both"/>
        <w:rPr>
          <w:rFonts w:ascii="Sylfaen" w:eastAsia="Times New Roman" w:hAnsi="Sylfaen" w:cs="Sylfaen"/>
          <w:sz w:val="24"/>
          <w:szCs w:val="24"/>
          <w:lang w:val="ka-GE"/>
        </w:rPr>
      </w:pPr>
      <w:proofErr w:type="gramStart"/>
      <w:r w:rsidRPr="00161839">
        <w:rPr>
          <w:rFonts w:ascii="Sylfaen" w:eastAsia="Times New Roman" w:hAnsi="Sylfaen" w:cs="Sylfaen"/>
          <w:sz w:val="24"/>
          <w:szCs w:val="24"/>
        </w:rPr>
        <w:t>ადამიანით</w:t>
      </w:r>
      <w:proofErr w:type="gramEnd"/>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დამტკიცებულია</w:t>
      </w:r>
      <w:r w:rsidR="00C96553"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ადამიანით</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ვაჭრობის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Arial"/>
          <w:sz w:val="24"/>
          <w:szCs w:val="24"/>
        </w:rPr>
        <w:t>(</w:t>
      </w:r>
      <w:r w:rsidR="00D34E3B" w:rsidRPr="00161839">
        <w:rPr>
          <w:rFonts w:ascii="Sylfaen" w:eastAsia="Times New Roman" w:hAnsi="Sylfaen" w:cs="Sylfaen"/>
          <w:sz w:val="24"/>
          <w:szCs w:val="24"/>
        </w:rPr>
        <w:t>ტრეფიკინგის</w:t>
      </w:r>
      <w:r w:rsidR="00D34E3B" w:rsidRPr="00161839">
        <w:rPr>
          <w:rFonts w:ascii="Sylfaen" w:eastAsia="Times New Roman" w:hAnsi="Sylfaen" w:cs="Arial"/>
          <w:sz w:val="24"/>
          <w:szCs w:val="24"/>
        </w:rPr>
        <w:t>)</w:t>
      </w:r>
      <w:r w:rsidR="00D34E3B" w:rsidRPr="00161839">
        <w:rPr>
          <w:rFonts w:ascii="Sylfaen" w:eastAsia="Times New Roman" w:hAnsi="Sylfaen" w:cs="Arial"/>
          <w:sz w:val="24"/>
          <w:szCs w:val="24"/>
          <w:lang w:val="ka-GE"/>
        </w:rPr>
        <w:t xml:space="preserve"> </w:t>
      </w:r>
      <w:r w:rsidR="00D34E3B" w:rsidRPr="00161839">
        <w:rPr>
          <w:rFonts w:ascii="Sylfaen" w:eastAsia="Times New Roman" w:hAnsi="Sylfaen" w:cs="Sylfaen"/>
          <w:sz w:val="24"/>
          <w:szCs w:val="24"/>
        </w:rPr>
        <w:t>წინააღმდეგ</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მიმართული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ღონისძიებების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განმახორციელებელი</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საუწყებათაშორისო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საკოორდინაციო</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საბჭოს</w:t>
      </w:r>
      <w:r w:rsidR="00D34E3B" w:rsidRPr="00161839">
        <w:rPr>
          <w:rFonts w:ascii="Sylfaen" w:eastAsia="Times New Roman" w:hAnsi="Sylfaen" w:cs="Sylfaen"/>
          <w:sz w:val="24"/>
          <w:szCs w:val="24"/>
          <w:lang w:val="ka-GE"/>
        </w:rPr>
        <w:t xml:space="preserve"> </w:t>
      </w:r>
      <w:r w:rsidR="00D34E3B" w:rsidRPr="00161839">
        <w:rPr>
          <w:rFonts w:ascii="Sylfaen" w:eastAsia="Times New Roman" w:hAnsi="Sylfaen" w:cs="Sylfaen"/>
          <w:sz w:val="24"/>
          <w:szCs w:val="24"/>
        </w:rPr>
        <w:t>მიერ</w:t>
      </w:r>
      <w:r w:rsidR="00D34E3B" w:rsidRPr="00161839">
        <w:rPr>
          <w:rFonts w:ascii="Sylfaen" w:eastAsia="Times New Roman" w:hAnsi="Sylfaen" w:cs="Sylfaen"/>
          <w:sz w:val="24"/>
          <w:szCs w:val="24"/>
          <w:lang w:val="ka-GE"/>
        </w:rPr>
        <w:t xml:space="preserve"> 2016 წლის </w:t>
      </w:r>
      <w:r w:rsidR="00D34E3B" w:rsidRPr="00161839">
        <w:rPr>
          <w:rFonts w:ascii="Sylfaen" w:eastAsia="Times New Roman" w:hAnsi="Sylfaen" w:cs="Arial"/>
          <w:sz w:val="24"/>
          <w:szCs w:val="24"/>
        </w:rPr>
        <w:t xml:space="preserve">15 </w:t>
      </w:r>
      <w:r w:rsidR="00D34E3B" w:rsidRPr="00161839">
        <w:rPr>
          <w:rFonts w:ascii="Sylfaen" w:eastAsia="Times New Roman" w:hAnsi="Sylfaen" w:cs="Sylfaen"/>
          <w:sz w:val="24"/>
          <w:szCs w:val="24"/>
        </w:rPr>
        <w:t>დეკემბერ</w:t>
      </w:r>
      <w:r w:rsidR="00D34E3B" w:rsidRPr="00161839">
        <w:rPr>
          <w:rFonts w:ascii="Sylfaen" w:eastAsia="Times New Roman" w:hAnsi="Sylfaen" w:cs="Sylfaen"/>
          <w:sz w:val="24"/>
          <w:szCs w:val="24"/>
          <w:lang w:val="ka-GE"/>
        </w:rPr>
        <w:t xml:space="preserve">ს. </w:t>
      </w:r>
    </w:p>
    <w:p w:rsidR="005E61BF" w:rsidRDefault="005E61BF" w:rsidP="00161839">
      <w:pPr>
        <w:spacing w:after="0" w:line="240" w:lineRule="auto"/>
        <w:jc w:val="both"/>
        <w:rPr>
          <w:rFonts w:ascii="Sylfaen" w:eastAsia="Times New Roman" w:hAnsi="Sylfaen" w:cs="Sylfaen"/>
          <w:sz w:val="24"/>
          <w:szCs w:val="24"/>
          <w:lang w:val="ka-GE"/>
        </w:rPr>
      </w:pPr>
    </w:p>
    <w:p w:rsidR="00044376" w:rsidRPr="00DC6A39" w:rsidRDefault="00044376" w:rsidP="00161839">
      <w:pPr>
        <w:spacing w:after="0" w:line="240" w:lineRule="auto"/>
        <w:jc w:val="both"/>
        <w:rPr>
          <w:rFonts w:ascii="Sylfaen" w:eastAsia="Times New Roman" w:hAnsi="Sylfaen" w:cs="Sylfaen"/>
          <w:sz w:val="24"/>
          <w:szCs w:val="24"/>
        </w:rPr>
      </w:pPr>
    </w:p>
    <w:p w:rsidR="008D085E" w:rsidRPr="005D10D8" w:rsidRDefault="00415E24" w:rsidP="00161839">
      <w:pPr>
        <w:spacing w:after="0" w:line="240" w:lineRule="auto"/>
        <w:rPr>
          <w:rFonts w:ascii="Sylfaen" w:hAnsi="Sylfaen"/>
          <w:b/>
          <w:sz w:val="24"/>
          <w:szCs w:val="24"/>
          <w:u w:val="single"/>
          <w:lang w:val="ka-GE"/>
        </w:rPr>
      </w:pPr>
      <w:r w:rsidRPr="005D10D8">
        <w:rPr>
          <w:rFonts w:ascii="Sylfaen" w:hAnsi="Sylfaen"/>
          <w:b/>
          <w:sz w:val="24"/>
          <w:szCs w:val="24"/>
          <w:u w:val="single"/>
          <w:lang w:val="ka-GE"/>
        </w:rPr>
        <w:t>მუხლი 11 -ადეკვატური საცხოვრებელი პირობები</w:t>
      </w:r>
    </w:p>
    <w:p w:rsidR="00415E24" w:rsidRPr="00161839" w:rsidRDefault="00415E24" w:rsidP="003B6BAC">
      <w:pPr>
        <w:pStyle w:val="ListParagraph"/>
        <w:numPr>
          <w:ilvl w:val="0"/>
          <w:numId w:val="7"/>
        </w:numPr>
        <w:spacing w:after="0" w:line="240" w:lineRule="auto"/>
        <w:rPr>
          <w:rFonts w:ascii="Sylfaen" w:hAnsi="Sylfaen"/>
          <w:b/>
          <w:i/>
          <w:sz w:val="24"/>
          <w:szCs w:val="24"/>
          <w:lang w:val="ka-GE"/>
        </w:rPr>
      </w:pPr>
      <w:r w:rsidRPr="00161839">
        <w:rPr>
          <w:rFonts w:ascii="Sylfaen" w:hAnsi="Sylfaen"/>
          <w:b/>
          <w:i/>
          <w:sz w:val="24"/>
          <w:szCs w:val="24"/>
          <w:lang w:val="ka-GE"/>
        </w:rPr>
        <w:t>ა) საცხოვრებელი პირობების გაუმჯობესების უფლება</w:t>
      </w:r>
    </w:p>
    <w:p w:rsidR="00CF269C" w:rsidRPr="003B6BAC" w:rsidRDefault="00415E24" w:rsidP="003B6BAC">
      <w:pPr>
        <w:pStyle w:val="ListParagraph"/>
        <w:numPr>
          <w:ilvl w:val="0"/>
          <w:numId w:val="7"/>
        </w:numPr>
        <w:spacing w:after="0" w:line="240" w:lineRule="auto"/>
      </w:pPr>
      <w:r w:rsidRPr="00161839">
        <w:rPr>
          <w:rFonts w:ascii="Sylfaen" w:hAnsi="Sylfaen"/>
          <w:b/>
          <w:i/>
          <w:sz w:val="24"/>
          <w:szCs w:val="24"/>
          <w:lang w:val="ka-GE"/>
        </w:rPr>
        <w:t>დ) სათანადო საცხოვრისის უფლება</w:t>
      </w:r>
    </w:p>
    <w:sectPr w:rsidR="00CF269C" w:rsidRPr="003B6BAC" w:rsidSect="006B4CF1">
      <w:pgSz w:w="12240" w:h="15840"/>
      <w:pgMar w:top="142" w:right="75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19" w:rsidRDefault="00FC6619" w:rsidP="00CF269C">
      <w:pPr>
        <w:spacing w:after="0" w:line="240" w:lineRule="auto"/>
      </w:pPr>
      <w:r>
        <w:separator/>
      </w:r>
    </w:p>
  </w:endnote>
  <w:endnote w:type="continuationSeparator" w:id="0">
    <w:p w:rsidR="00FC6619" w:rsidRDefault="00FC6619" w:rsidP="00CF269C">
      <w:pPr>
        <w:spacing w:after="0" w:line="240" w:lineRule="auto"/>
      </w:pPr>
      <w:r>
        <w:continuationSeparator/>
      </w:r>
    </w:p>
  </w:endnote>
  <w:endnote w:id="1">
    <w:p w:rsidR="00FC6619" w:rsidRPr="00044376" w:rsidRDefault="00FC6619"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FC6619" w:rsidRPr="00044376" w:rsidRDefault="00FC6619"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FC6619" w:rsidRPr="00044376" w:rsidRDefault="00FC6619"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FC6619" w:rsidRPr="00044376" w:rsidRDefault="00FC6619"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FC6619" w:rsidRDefault="00FC6619"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FC6619" w:rsidRPr="005D10D8" w:rsidRDefault="00FC6619"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u w:val="single"/>
        </w:rPr>
      </w:pPr>
    </w:p>
    <w:p w:rsidR="00FC6619" w:rsidRPr="005D10D8" w:rsidRDefault="00FC6619" w:rsidP="0008502B">
      <w:pPr>
        <w:autoSpaceDE w:val="0"/>
        <w:autoSpaceDN w:val="0"/>
        <w:adjustRightInd w:val="0"/>
        <w:spacing w:after="0"/>
        <w:rPr>
          <w:rFonts w:ascii="Sylfaen" w:hAnsi="Sylfaen"/>
          <w:b/>
          <w:sz w:val="24"/>
          <w:szCs w:val="24"/>
          <w:u w:val="single"/>
        </w:rPr>
      </w:pPr>
      <w:r w:rsidRPr="005D10D8">
        <w:rPr>
          <w:rFonts w:ascii="Sylfaen" w:hAnsi="Sylfaen"/>
          <w:b/>
          <w:sz w:val="24"/>
          <w:szCs w:val="24"/>
          <w:u w:val="single"/>
        </w:rPr>
        <w:t>მუხლი 12 - ჯანმრთელობის დაცვის სტანდარტები</w:t>
      </w:r>
    </w:p>
    <w:p w:rsidR="00FC6619" w:rsidRPr="00B22B81" w:rsidRDefault="00FC6619" w:rsidP="0008502B">
      <w:pPr>
        <w:autoSpaceDE w:val="0"/>
        <w:autoSpaceDN w:val="0"/>
        <w:adjustRightInd w:val="0"/>
        <w:spacing w:after="0"/>
        <w:rPr>
          <w:rFonts w:ascii="Times New Roman" w:hAnsi="Times New Roman" w:cs="Times New Roman"/>
          <w:sz w:val="20"/>
          <w:szCs w:val="20"/>
          <w:lang w:val="ka-GE"/>
        </w:rPr>
      </w:pPr>
    </w:p>
    <w:p w:rsidR="00FC6619" w:rsidRPr="00DC6A39" w:rsidRDefault="00FC6619" w:rsidP="003B6BAC">
      <w:pPr>
        <w:pStyle w:val="ListParagraph"/>
        <w:numPr>
          <w:ilvl w:val="0"/>
          <w:numId w:val="11"/>
        </w:numPr>
        <w:autoSpaceDE w:val="0"/>
        <w:autoSpaceDN w:val="0"/>
        <w:adjustRightInd w:val="0"/>
        <w:spacing w:after="0"/>
        <w:rPr>
          <w:rFonts w:ascii="Sylfaen" w:hAnsi="Sylfaen" w:cs="Sylfaen"/>
          <w:b/>
          <w:color w:val="000000"/>
          <w:sz w:val="24"/>
          <w:szCs w:val="24"/>
          <w:lang w:val="ka-GE"/>
        </w:rPr>
      </w:pPr>
      <w:r w:rsidRPr="00DC6A39">
        <w:rPr>
          <w:rFonts w:ascii="Sylfaen" w:hAnsi="Sylfaen" w:cs="Sylfaen"/>
          <w:b/>
          <w:color w:val="000000"/>
          <w:sz w:val="24"/>
          <w:szCs w:val="24"/>
        </w:rPr>
        <w:t>აქვს თუ არა სახელმწიფოს შემუშავებული ეროვნული ჯანდაცვის პოლიტიკა: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ჯანმრთელობის დაცვის სისტემის პოლიტიკა ეფუძნება საქართველოს სოციალურ-ეკონომიკური განვითარების სტრატეგიას „საქართველო 2020“ (საქართველოს მთავრობის 2014 წლის 17 ივნისის N400 დადგენილება), 2014-2020 წლების საქართველოს ჯანმრთელობის დაცვის სისტემის სახელმწიფო კონცეფციას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დეკემბრის N724 დადგენილება) და საქართველოს სამთავრობო პროგრამა 2016-2020 „თავისუფლება, სწრაფი განვითარება, კეთილდღეობა“.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FC6619" w:rsidRPr="00DC6A39" w:rsidRDefault="00FC6619" w:rsidP="003B6B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lang w:val="ka-GE"/>
        </w:rPr>
      </w:pPr>
      <w:r w:rsidRPr="00DC6A39">
        <w:rPr>
          <w:rFonts w:ascii="Sylfaen" w:hAnsi="Sylfaen" w:cs="Sylfaen"/>
          <w:b/>
          <w:color w:val="000000"/>
          <w:sz w:val="24"/>
          <w:szCs w:val="24"/>
        </w:rPr>
        <w:t>არის თუ არა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უზრუნველყოფილი ხსენებულით პირველად ჯანდაცვაზე უნივერსალური ხელმისაწვდომობა?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2013 </w:t>
      </w:r>
      <w:proofErr w:type="gramStart"/>
      <w:r w:rsidRPr="00DC6A39">
        <w:rPr>
          <w:rFonts w:ascii="Sylfaen" w:hAnsi="Sylfaen"/>
          <w:sz w:val="24"/>
          <w:szCs w:val="24"/>
        </w:rPr>
        <w:t>წლის  თებერვლიდან</w:t>
      </w:r>
      <w:proofErr w:type="gramEnd"/>
      <w:r w:rsidRPr="00DC6A39">
        <w:rPr>
          <w:rFonts w:ascii="Sylfaen" w:hAnsi="Sylfaen"/>
          <w:sz w:val="24"/>
          <w:szCs w:val="24"/>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DC6A39">
        <w:rPr>
          <w:rFonts w:ascii="Sylfaen" w:hAnsi="Sylfaen"/>
          <w:sz w:val="24"/>
          <w:szCs w:val="24"/>
        </w:rPr>
        <w:t>საყოველთაო</w:t>
      </w:r>
      <w:proofErr w:type="gramEnd"/>
      <w:r w:rsidRPr="00DC6A39">
        <w:rPr>
          <w:rFonts w:ascii="Sylfaen" w:hAnsi="Sylfaen"/>
          <w:sz w:val="24"/>
          <w:szCs w:val="24"/>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FC6619" w:rsidRPr="00DC6A39" w:rsidRDefault="00FC6619" w:rsidP="0008502B">
      <w:pPr>
        <w:autoSpaceDE w:val="0"/>
        <w:autoSpaceDN w:val="0"/>
        <w:adjustRightInd w:val="0"/>
        <w:spacing w:after="0"/>
        <w:rPr>
          <w:rFonts w:ascii="Sylfaen" w:hAnsi="Sylfaen"/>
          <w:sz w:val="24"/>
          <w:szCs w:val="24"/>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FC6619" w:rsidRPr="00B22B81" w:rsidRDefault="00FC6619" w:rsidP="0008502B">
      <w:pPr>
        <w:autoSpaceDE w:val="0"/>
        <w:autoSpaceDN w:val="0"/>
        <w:adjustRightInd w:val="0"/>
        <w:spacing w:after="0"/>
        <w:rPr>
          <w:rFonts w:ascii="Sylfaen" w:hAnsi="Sylfaen" w:cs="Sylfaen"/>
          <w:color w:val="000000"/>
          <w:sz w:val="20"/>
          <w:szCs w:val="20"/>
          <w:lang w:val="ka-GE"/>
        </w:rPr>
      </w:pPr>
    </w:p>
    <w:p w:rsidR="00FC6619" w:rsidRPr="00DC6A39" w:rsidRDefault="00FC6619"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შესახებ, რომლებიც უზრუნველყოფენ:</w:t>
      </w:r>
    </w:p>
    <w:p w:rsidR="00FC6619" w:rsidRPr="00DC6A39" w:rsidRDefault="00FC6619" w:rsidP="0008502B">
      <w:pPr>
        <w:autoSpaceDE w:val="0"/>
        <w:autoSpaceDN w:val="0"/>
        <w:adjustRightInd w:val="0"/>
        <w:spacing w:after="0"/>
        <w:rPr>
          <w:rFonts w:ascii="Sylfaen" w:hAnsi="Sylfaen" w:cs="Sylfaen"/>
          <w:b/>
          <w:color w:val="000000"/>
          <w:sz w:val="24"/>
          <w:szCs w:val="24"/>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ა) პრევენციულ, სამკურნალო და სარეაბილიტაციო ჯანმრთელობის საშუალებებს,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საქონლისა და სერვისების უსაფრთხო, ფიზიკურ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ხანდაზმულთა და შშმ პირებისთვის;</w:t>
      </w:r>
    </w:p>
    <w:p w:rsidR="00FC6619" w:rsidRPr="00DC6A39" w:rsidRDefault="00FC6619"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ბ) ჯანმრთელობაზე ზრუნვის სერვისებისა და ჯანმრთელობის დაზღვევის, მიუხედავად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მათი საჯარო თუ კერძო წარმოებისა/ფორმებისა,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შეზღუდული სოციალური შესაძლებლობების მქონე ჯგუფებისთვის;</w:t>
      </w:r>
    </w:p>
    <w:p w:rsidR="00FC6619" w:rsidRPr="00B22B81"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FC6619" w:rsidRPr="00DC6A39" w:rsidRDefault="00FC6619" w:rsidP="0008502B">
      <w:pPr>
        <w:tabs>
          <w:tab w:val="left" w:pos="720"/>
          <w:tab w:val="left" w:pos="11340"/>
        </w:tabs>
        <w:jc w:val="both"/>
        <w:rPr>
          <w:rFonts w:ascii="Sylfaen" w:hAnsi="Sylfaen"/>
          <w:sz w:val="24"/>
          <w:szCs w:val="24"/>
        </w:rPr>
      </w:pPr>
      <w:r w:rsidRPr="00DC6A39">
        <w:rPr>
          <w:rFonts w:ascii="Sylfaen" w:hAnsi="Sylfaen"/>
          <w:sz w:val="24"/>
          <w:szCs w:val="24"/>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FC6619" w:rsidRPr="00DC6A39" w:rsidRDefault="00FC6619" w:rsidP="003B6BAC">
      <w:pPr>
        <w:pStyle w:val="ListParagraph"/>
        <w:numPr>
          <w:ilvl w:val="0"/>
          <w:numId w:val="12"/>
        </w:numPr>
        <w:tabs>
          <w:tab w:val="left" w:pos="720"/>
          <w:tab w:val="left" w:pos="11340"/>
        </w:tabs>
        <w:jc w:val="both"/>
        <w:rPr>
          <w:rFonts w:ascii="Sylfaen" w:hAnsi="Sylfaen"/>
          <w:sz w:val="24"/>
          <w:szCs w:val="24"/>
          <w:lang w:val="en-US"/>
        </w:rPr>
      </w:pPr>
      <w:r w:rsidRPr="00DC6A39">
        <w:rPr>
          <w:rFonts w:ascii="Sylfaen" w:hAnsi="Sylfaen"/>
          <w:sz w:val="24"/>
          <w:szCs w:val="24"/>
          <w:lang w:val="en-US"/>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FC6619" w:rsidRPr="00DC6A39" w:rsidRDefault="00FC6619" w:rsidP="003B6BA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 (ე.წ. „ასაკობრივი პაკეტი),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ჯანმრთელობის დაცვის 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„დიალიზი და თირკმლის ტრანსპლანტაცია", „ფსიქიკური ჯანმრთელობა", „ტუბერკულოზის მართვა" და სხვ.) ფარგლებში.</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სამედიცინო მომსახურების ხარისხის უზრუნველსაყოფად, 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სამედიცინო დაწესებულებებში არსებული გარემოს შეზღუდული შესაძლებლობის მქონე პირებისთვის მისაწვდომობა დადგენილია შესაბამისი მარეგულირებელი დოკუმენტებით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შესაძლებლობის მქონე პირთა უსაფრთხო გადაადგილებასთან დაკავშირებით.  </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რაც შეეხება არქიტექტურულ-გეგმარებითი ხასიათის მოთხოვნებს, შენობის შეზღუდული შესაძლებლობის მქონე პირთა მიმართ ადაპტაციისათვის, აღნიშნული განსაზღვრულია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საქართველოს მთავრობის 2014 წლის 6 იანვრის №41 დადგენილებით.</w:t>
      </w: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რომ წამლები და სამედიცინო საშუალებები არ არის ვადაგასული და არის მეცნიერულად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დამტკიცებული;</w:t>
      </w:r>
      <w:r w:rsidRPr="00DC6A39">
        <w:rPr>
          <w:rFonts w:ascii="Sylfaen" w:hAnsi="Sylfaen" w:cs="Sylfaen"/>
          <w:b/>
          <w:color w:val="000000"/>
          <w:sz w:val="24"/>
          <w:szCs w:val="24"/>
          <w:lang w:val="ka-GE"/>
        </w:rPr>
        <w:t xml:space="preserve"> </w:t>
      </w:r>
    </w:p>
    <w:p w:rsidR="00FC6619" w:rsidRPr="00DC6A39" w:rsidRDefault="00FC6619" w:rsidP="0008502B">
      <w:pPr>
        <w:spacing w:before="100" w:beforeAutospacing="1" w:after="100" w:afterAutospacing="1"/>
        <w:jc w:val="both"/>
        <w:rPr>
          <w:rFonts w:ascii="Sylfaen" w:hAnsi="Sylfaen"/>
          <w:sz w:val="24"/>
          <w:szCs w:val="24"/>
        </w:rPr>
      </w:pPr>
      <w:proofErr w:type="gramStart"/>
      <w:r w:rsidRPr="00DC6A39">
        <w:rPr>
          <w:rFonts w:ascii="Sylfaen" w:hAnsi="Sylfaen"/>
          <w:sz w:val="24"/>
          <w:szCs w:val="24"/>
        </w:rPr>
        <w:t>ფარმაცევტული</w:t>
      </w:r>
      <w:proofErr w:type="gramEnd"/>
      <w:r w:rsidRPr="00DC6A39">
        <w:rPr>
          <w:rFonts w:ascii="Sylfaen" w:hAnsi="Sylfaen"/>
          <w:sz w:val="24"/>
          <w:szCs w:val="24"/>
        </w:rPr>
        <w:t xml:space="preserve">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უსაფრთხოობის უზრუნველსაყოფად, სააგენტო ხარისხიანი ფარმაცევტული პროდუქტის საქართველოს ბაზარზე დაშვებისთვის უზრუნველყოფს მათ რეგისტრაციას (ფარმაცევტული პროდუქციის სახელმწიფო რეგისტრაციის აღიარებითი და ეროვნული რეჟიმები). სააგენტოს მიერ ასევე ხდება ფარმაცევტული წარმოების ნებართვის და ფარმაკოლოგიური საშუალების კლინიკური კვლევის ნებართვის გაცემა;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 ფარმაცევტული პროდუქტის რეალიზატორების აღნუსხვა; ფარმაცევტული პროდუქტის რეალიზატორების შერჩევით კონტროლი.</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დ) </w:t>
      </w:r>
      <w:proofErr w:type="gramStart"/>
      <w:r w:rsidRPr="00DC6A39">
        <w:rPr>
          <w:rFonts w:ascii="Sylfaen" w:hAnsi="Sylfaen" w:cs="Sylfaen"/>
          <w:b/>
          <w:color w:val="000000"/>
          <w:sz w:val="24"/>
          <w:szCs w:val="24"/>
        </w:rPr>
        <w:t>ჯანდაცვის</w:t>
      </w:r>
      <w:proofErr w:type="gramEnd"/>
      <w:r w:rsidRPr="00DC6A39">
        <w:rPr>
          <w:rFonts w:ascii="Sylfaen" w:hAnsi="Sylfaen" w:cs="Sylfaen"/>
          <w:b/>
          <w:color w:val="000000"/>
          <w:sz w:val="24"/>
          <w:szCs w:val="24"/>
        </w:rPr>
        <w:t xml:space="preserve"> პერსონალის შესაბამის მომზადებას, როგორც ჯანმრთელობის, ასევე</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ადამიანის უფლებების კუთხით.</w:t>
      </w:r>
    </w:p>
    <w:p w:rsidR="00FC6619" w:rsidRDefault="00FC6619" w:rsidP="0008502B">
      <w:pPr>
        <w:autoSpaceDE w:val="0"/>
        <w:autoSpaceDN w:val="0"/>
        <w:adjustRightInd w:val="0"/>
        <w:spacing w:after="0"/>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t>
      </w:r>
    </w:p>
    <w:p w:rsidR="00FC6619" w:rsidRPr="00DC6A39" w:rsidRDefault="00FC6619" w:rsidP="0008502B">
      <w:pPr>
        <w:autoSpaceDE w:val="0"/>
        <w:autoSpaceDN w:val="0"/>
        <w:adjustRightInd w:val="0"/>
        <w:spacing w:after="0"/>
        <w:rPr>
          <w:rFonts w:ascii="Sylfaen" w:hAnsi="Sylfaen"/>
          <w:sz w:val="24"/>
          <w:szCs w:val="24"/>
        </w:rPr>
      </w:pPr>
    </w:p>
    <w:p w:rsidR="00FC6619" w:rsidRPr="00DC6A39" w:rsidRDefault="00FC6619" w:rsidP="0008502B">
      <w:pPr>
        <w:tabs>
          <w:tab w:val="left" w:pos="720"/>
          <w:tab w:val="left" w:pos="11340"/>
        </w:tabs>
        <w:jc w:val="both"/>
        <w:rPr>
          <w:rFonts w:ascii="Sylfaen" w:hAnsi="Sylfaen"/>
          <w:sz w:val="24"/>
          <w:szCs w:val="24"/>
        </w:rPr>
      </w:pPr>
      <w:r w:rsidRPr="00DC6A39">
        <w:rPr>
          <w:rFonts w:ascii="Sylfaen" w:hAnsi="Sylfaen"/>
          <w:sz w:val="24"/>
          <w:szCs w:val="24"/>
        </w:rPr>
        <w: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FC6619" w:rsidRPr="00DC6A39" w:rsidRDefault="00FC6619" w:rsidP="0008502B">
      <w:pPr>
        <w:spacing w:before="100" w:beforeAutospacing="1" w:after="100" w:afterAutospacing="1"/>
        <w:jc w:val="both"/>
        <w:rPr>
          <w:rFonts w:ascii="Sylfaen" w:hAnsi="Sylfaen"/>
          <w:sz w:val="24"/>
          <w:szCs w:val="24"/>
        </w:rPr>
      </w:pPr>
      <w:r w:rsidRPr="00DC6A39">
        <w:rPr>
          <w:rFonts w:ascii="Sylfaen" w:hAnsi="Sylfaen"/>
          <w:sz w:val="24"/>
          <w:szCs w:val="24"/>
        </w:rPr>
        <w:t xml:space="preserve">აშშ საფრთხეების შემცირების სააგენტოს (DTRA) ფინანსური მხარდაჭერით მიმდინარეობს მუშაობა  British Medical Journal-ის (BMJ) ონლაინ პლატფორმის დანერგვის მიმართულებით, რომლის ფარგლებშიც  შესაძლებელი იქნება BMJ-ის უწყვეტი სამედიცინო განათლების სასწავლო მოდულების დანერგვა საქართველოში. პირველ ეტაპზე (მიმდინარე წელს) BMJ-ის ონლაინ პლატფორმაში ჩაერთვებიან პირველადი ჯანდაცვის  სერვისის მიმწოდებლები (ოჯახის ექიმის კომპეტენციები ითვალისწინებს პიროვნებაზე ორიენტირებულ სამედიცინო დახმარებას, ბიო-ფსიქო-სოციალური მოდელის გამოყენებას სხვადასხვა ფაქტორის გათვალისწინებით). </w:t>
      </w:r>
    </w:p>
    <w:p w:rsidR="00FC6619" w:rsidRPr="00DC6A39" w:rsidRDefault="00FC6619" w:rsidP="0008502B">
      <w:pPr>
        <w:autoSpaceDE w:val="0"/>
        <w:autoSpaceDN w:val="0"/>
        <w:adjustRightInd w:val="0"/>
        <w:spacing w:after="0"/>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თაობაზე, რომელიც მიღებულია:</w:t>
      </w:r>
    </w:p>
    <w:p w:rsidR="00FC6619" w:rsidRPr="00DC6A39" w:rsidRDefault="00FC6619" w:rsidP="0008502B">
      <w:pPr>
        <w:autoSpaceDE w:val="0"/>
        <w:autoSpaceDN w:val="0"/>
        <w:adjustRightInd w:val="0"/>
        <w:spacing w:after="0"/>
        <w:rPr>
          <w:rFonts w:ascii="Times New Roman" w:hAnsi="Times New Roman" w:cs="Times New Roman"/>
          <w:b/>
          <w:sz w:val="24"/>
          <w:szCs w:val="24"/>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 ბავშვთა და დედათა ჯანმრთელობის გაუმჯობესებისთვის, ისევე როგორც სექსუალური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რეპროდუქციული ჯანდაცვის სერვისებისა და პროგრამების გაუმჯობესებისთვის,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განათლების, ცნობიერების ამაღლებისა და ოჯახის დაგეგმარებასთან</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ხელმისაწვდომობის, მშობიარობამდე და მშობიარობის შემდეგ ზრუნვის, გადაუდებელი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სამეანო მომსახურების (განსაკუთრებით სოფლებში, ასევე იმ ქალებისთვის,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განეკუთვნებიან იზოლირებულ ჯგუფებს) გზით;</w:t>
      </w:r>
    </w:p>
    <w:p w:rsidR="00FC6619" w:rsidRDefault="00FC6619" w:rsidP="0008502B">
      <w:pPr>
        <w:autoSpaceDE w:val="0"/>
        <w:autoSpaceDN w:val="0"/>
        <w:adjustRightInd w:val="0"/>
        <w:spacing w:after="0"/>
        <w:jc w:val="both"/>
        <w:rPr>
          <w:rFonts w:ascii="Sylfaen" w:eastAsia="Sylfaen" w:hAnsi="Sylfaen"/>
          <w:lang w:val="ka-GE"/>
        </w:rPr>
      </w:pPr>
    </w:p>
    <w:p w:rsidR="00FC6619" w:rsidRPr="00DC6A39" w:rsidRDefault="00FC6619" w:rsidP="0008502B">
      <w:pPr>
        <w:jc w:val="both"/>
        <w:rPr>
          <w:rFonts w:ascii="Sylfaen" w:hAnsi="Sylfaen"/>
          <w:sz w:val="24"/>
          <w:szCs w:val="24"/>
        </w:rPr>
      </w:pPr>
      <w:r w:rsidRPr="00DC6A39">
        <w:rPr>
          <w:rFonts w:ascii="Sylfaen" w:hAnsi="Sylfaen"/>
          <w:sz w:val="24"/>
          <w:szCs w:val="24"/>
        </w:rPr>
        <w:t>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FC6619" w:rsidRPr="00DC6A39" w:rsidRDefault="00FC6619" w:rsidP="0008502B">
      <w:pPr>
        <w:jc w:val="both"/>
        <w:rPr>
          <w:rFonts w:ascii="Sylfaen" w:hAnsi="Sylfaen"/>
          <w:b/>
          <w:sz w:val="24"/>
          <w:szCs w:val="24"/>
          <w:lang w:val="ka-GE"/>
        </w:rPr>
      </w:pPr>
      <w:r w:rsidRPr="00DC6A39">
        <w:rPr>
          <w:rFonts w:ascii="Sylfaen" w:hAnsi="Sylfaen"/>
          <w:b/>
          <w:sz w:val="24"/>
          <w:szCs w:val="24"/>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FC6619" w:rsidTr="003B6BAC">
        <w:tc>
          <w:tcPr>
            <w:tcW w:w="3794" w:type="dxa"/>
          </w:tcPr>
          <w:p w:rsidR="00FC6619" w:rsidRDefault="00FC6619" w:rsidP="003B6BAC">
            <w:pPr>
              <w:spacing w:line="276" w:lineRule="auto"/>
              <w:rPr>
                <w:rFonts w:ascii="Sylfaen" w:hAnsi="Sylfaen"/>
                <w:lang w:val="ka-GE"/>
              </w:rPr>
            </w:pP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2010</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2011</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2012</w:t>
            </w: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2013</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2014</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2015</w:t>
            </w:r>
          </w:p>
        </w:tc>
        <w:tc>
          <w:tcPr>
            <w:tcW w:w="871" w:type="dxa"/>
          </w:tcPr>
          <w:p w:rsidR="00FC6619" w:rsidRPr="00353402" w:rsidRDefault="00FC6619" w:rsidP="003B6BAC">
            <w:pPr>
              <w:spacing w:line="276" w:lineRule="auto"/>
              <w:jc w:val="center"/>
              <w:rPr>
                <w:rFonts w:ascii="Sylfaen" w:hAnsi="Sylfaen"/>
                <w:sz w:val="18"/>
                <w:lang w:val="ka-GE"/>
              </w:rPr>
            </w:pPr>
            <w:r w:rsidRPr="00353402">
              <w:rPr>
                <w:rFonts w:ascii="Sylfaen" w:hAnsi="Sylfaen"/>
                <w:sz w:val="18"/>
                <w:lang w:val="ka-GE"/>
              </w:rPr>
              <w:t>2016</w:t>
            </w:r>
          </w:p>
        </w:tc>
      </w:tr>
      <w:tr w:rsidR="00FC6619" w:rsidTr="003B6BAC">
        <w:tc>
          <w:tcPr>
            <w:tcW w:w="3794" w:type="dxa"/>
          </w:tcPr>
          <w:p w:rsidR="00FC6619" w:rsidRPr="00353402" w:rsidRDefault="00FC6619" w:rsidP="003B6BAC">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19.4</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27.6</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22.8</w:t>
            </w: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27.7</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31.5</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32.2</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27.3</w:t>
            </w:r>
          </w:p>
        </w:tc>
      </w:tr>
      <w:tr w:rsidR="00FC6619" w:rsidTr="003B6BAC">
        <w:tc>
          <w:tcPr>
            <w:tcW w:w="3794" w:type="dxa"/>
          </w:tcPr>
          <w:p w:rsidR="00FC6619" w:rsidRPr="00353402" w:rsidRDefault="00FC6619" w:rsidP="003B6BAC">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13.4</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12.0</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12.4</w:t>
            </w:r>
          </w:p>
        </w:tc>
        <w:tc>
          <w:tcPr>
            <w:tcW w:w="870"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12.0</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9.3</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10.2</w:t>
            </w:r>
          </w:p>
        </w:tc>
        <w:tc>
          <w:tcPr>
            <w:tcW w:w="871" w:type="dxa"/>
          </w:tcPr>
          <w:p w:rsidR="00FC6619" w:rsidRPr="00353402" w:rsidRDefault="00FC6619" w:rsidP="003B6BAC">
            <w:pPr>
              <w:spacing w:line="276" w:lineRule="auto"/>
              <w:jc w:val="center"/>
              <w:rPr>
                <w:rFonts w:ascii="Sylfaen" w:hAnsi="Sylfaen"/>
                <w:sz w:val="18"/>
                <w:lang w:val="ka-GE"/>
              </w:rPr>
            </w:pPr>
            <w:r>
              <w:rPr>
                <w:rFonts w:ascii="Sylfaen" w:hAnsi="Sylfaen"/>
                <w:sz w:val="18"/>
                <w:lang w:val="ka-GE"/>
              </w:rPr>
              <w:t>10.7</w:t>
            </w:r>
          </w:p>
        </w:tc>
      </w:tr>
    </w:tbl>
    <w:p w:rsidR="00FC6619" w:rsidRPr="00401DF0" w:rsidRDefault="00FC6619" w:rsidP="0008502B">
      <w:pPr>
        <w:jc w:val="both"/>
        <w:rPr>
          <w:rFonts w:ascii="Sylfaen" w:hAnsi="Sylfaen"/>
          <w:sz w:val="20"/>
          <w:szCs w:val="20"/>
          <w:lang w:val="ka-GE"/>
        </w:rPr>
      </w:pPr>
    </w:p>
    <w:p w:rsidR="00FC6619" w:rsidRPr="00DC6A39" w:rsidRDefault="00FC6619" w:rsidP="0008502B">
      <w:pPr>
        <w:autoSpaceDE w:val="0"/>
        <w:autoSpaceDN w:val="0"/>
        <w:adjustRightInd w:val="0"/>
        <w:jc w:val="both"/>
        <w:rPr>
          <w:rFonts w:ascii="Sylfaen" w:hAnsi="Sylfaen"/>
          <w:sz w:val="24"/>
          <w:szCs w:val="24"/>
        </w:rPr>
      </w:pPr>
      <w:r w:rsidRPr="00DC6A39">
        <w:rPr>
          <w:rFonts w:ascii="Sylfaen" w:hAnsi="Sylfaen"/>
          <w:sz w:val="24"/>
          <w:szCs w:val="24"/>
        </w:rPr>
        <w: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FC6619" w:rsidRPr="00DC6A39" w:rsidRDefault="00FC6619" w:rsidP="0008502B">
      <w:pPr>
        <w:autoSpaceDE w:val="0"/>
        <w:autoSpaceDN w:val="0"/>
        <w:adjustRightInd w:val="0"/>
        <w:jc w:val="both"/>
        <w:rPr>
          <w:rFonts w:ascii="Sylfaen" w:hAnsi="Sylfaen"/>
          <w:sz w:val="24"/>
          <w:szCs w:val="24"/>
        </w:rPr>
      </w:pPr>
      <w:r w:rsidRPr="00DC6A39">
        <w:rPr>
          <w:rFonts w:ascii="Sylfaen" w:hAnsi="Sylfaen"/>
          <w:sz w:val="24"/>
          <w:szCs w:val="24"/>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2015 წლის მაისიდან პერინატალური მოვლის რეგიონალიზაციის პროცესის დაწყება,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 -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FC6619" w:rsidRPr="00DC6A39" w:rsidRDefault="00FC6619" w:rsidP="0008502B">
      <w:pPr>
        <w:jc w:val="both"/>
        <w:rPr>
          <w:rFonts w:ascii="Sylfaen" w:hAnsi="Sylfaen"/>
          <w:sz w:val="24"/>
          <w:szCs w:val="24"/>
        </w:rPr>
      </w:pPr>
      <w:r w:rsidRPr="00DC6A39">
        <w:rPr>
          <w:rFonts w:ascii="Sylfaen" w:hAnsi="Sylfaen"/>
          <w:sz w:val="24"/>
          <w:szCs w:val="24"/>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FC6619" w:rsidRPr="00DC6A39" w:rsidRDefault="00FC6619" w:rsidP="0008502B">
      <w:pPr>
        <w:jc w:val="both"/>
        <w:rPr>
          <w:rFonts w:ascii="Sylfaen" w:hAnsi="Sylfaen"/>
          <w:sz w:val="24"/>
          <w:szCs w:val="24"/>
        </w:rPr>
      </w:pPr>
      <w:r w:rsidRPr="00DC6A39">
        <w:rPr>
          <w:rFonts w:ascii="Sylfaen" w:hAnsi="Sylfaen"/>
          <w:sz w:val="24"/>
          <w:szCs w:val="24"/>
        </w:rPr>
        <w:t>ქვეყანაში მოქმედებს დედათა და ბავშვთა ჯანმრთელობის სახელმწიფო პროგრამა, რომლის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პროგრამით გათვალისწინებულია შემდეგი მომსახურებები:</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ანტენატალური მეთვალყურეობა </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ანტენატალური სკრინინგი აივ-ინფექცია/შიდსზე, В და С ჰეპატიტებზე და სიფილისზე.</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მაღალი რისკის ორსულთა, მშობიარეთა და მელოგინეთა მკურნალობა</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გენეტიკური პათოლოგიების ადრეული გამოვლენა:</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ახალშობილთა სმენის სკრინინგული გამოკვლევა</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ორსულთა უზრუნველყოფა ფოლიუმის მჟავით;</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რკინადეფიციტური ანემიის მქონე ორსულთა უზრუნველყოფას რკინის პრეპარატებით;</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6-23 თვის ასაკის ბავშვთა უზრუნველყოფა მიკროელემენტების შემცველი საკვები დანამატით </w:t>
      </w:r>
    </w:p>
    <w:p w:rsidR="00FC6619" w:rsidRPr="00DC6A39" w:rsidRDefault="00FC6619" w:rsidP="003B6BAC">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სიფილისით დაავადებული ორსულების სპეციფიკური მკურნალობა.</w:t>
      </w:r>
    </w:p>
    <w:p w:rsidR="00FC6619" w:rsidRPr="00DC6A39" w:rsidRDefault="00FC6619" w:rsidP="0008502B">
      <w:pPr>
        <w:jc w:val="both"/>
        <w:rPr>
          <w:rFonts w:ascii="Sylfaen" w:hAnsi="Sylfaen"/>
          <w:sz w:val="24"/>
          <w:szCs w:val="24"/>
        </w:rPr>
      </w:pPr>
      <w:r w:rsidRPr="00DC6A39">
        <w:rPr>
          <w:rFonts w:ascii="Sylfaen" w:hAnsi="Sylfaen"/>
          <w:sz w:val="24"/>
          <w:szCs w:val="24"/>
        </w:rPr>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 და სტაციონარული, გეგმიური ქირურგიული სერვისები, ქიმიო-, ჰორმონო და სხივური თერაპია, მშობიარობა და საკეისრო კვეთა.</w:t>
      </w:r>
    </w:p>
    <w:p w:rsidR="00FC6619" w:rsidRPr="00DC6A39" w:rsidRDefault="00FC6619" w:rsidP="0008502B">
      <w:pPr>
        <w:jc w:val="both"/>
        <w:rPr>
          <w:rFonts w:ascii="Sylfaen" w:hAnsi="Sylfaen"/>
          <w:sz w:val="24"/>
          <w:szCs w:val="24"/>
        </w:rPr>
      </w:pPr>
      <w:r w:rsidRPr="00DC6A39">
        <w:rPr>
          <w:rFonts w:ascii="Sylfaen" w:hAnsi="Sylfaen"/>
          <w:sz w:val="24"/>
          <w:szCs w:val="24"/>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FC6619" w:rsidRPr="00DC6A39" w:rsidRDefault="00FC6619" w:rsidP="0008502B">
      <w:pPr>
        <w:jc w:val="both"/>
        <w:rPr>
          <w:rFonts w:ascii="Sylfaen" w:hAnsi="Sylfaen"/>
          <w:sz w:val="24"/>
          <w:szCs w:val="24"/>
        </w:rPr>
      </w:pPr>
      <w:r w:rsidRPr="00DC6A39">
        <w:rPr>
          <w:rFonts w:ascii="Sylfaen" w:hAnsi="Sylfaen"/>
          <w:sz w:val="24"/>
          <w:szCs w:val="24"/>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DC6A39" w:rsidDel="005A1098">
        <w:rPr>
          <w:rFonts w:ascii="Sylfaen" w:hAnsi="Sylfaen"/>
          <w:sz w:val="24"/>
          <w:szCs w:val="24"/>
        </w:rPr>
        <w:t xml:space="preserve"> </w:t>
      </w:r>
    </w:p>
    <w:p w:rsidR="00FC6619" w:rsidRPr="00DC6A39" w:rsidRDefault="00FC6619" w:rsidP="0008502B">
      <w:pPr>
        <w:jc w:val="both"/>
        <w:rPr>
          <w:rFonts w:ascii="Sylfaen" w:hAnsi="Sylfaen"/>
          <w:sz w:val="24"/>
          <w:szCs w:val="24"/>
        </w:rPr>
      </w:pPr>
      <w:r w:rsidRPr="00DC6A39">
        <w:rPr>
          <w:rFonts w:ascii="Sylfaen" w:hAnsi="Sylfaen"/>
          <w:sz w:val="24"/>
          <w:szCs w:val="24"/>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FC6619" w:rsidRPr="00DC6A39" w:rsidRDefault="00FC6619" w:rsidP="0008502B">
      <w:pPr>
        <w:jc w:val="both"/>
        <w:rPr>
          <w:rFonts w:ascii="Sylfaen" w:hAnsi="Sylfaen"/>
          <w:sz w:val="24"/>
          <w:szCs w:val="24"/>
        </w:rPr>
      </w:pPr>
      <w:r w:rsidRPr="00DC6A39">
        <w:rPr>
          <w:rFonts w:ascii="Sylfaen" w:hAnsi="Sylfaen"/>
          <w:sz w:val="24"/>
          <w:szCs w:val="24"/>
        </w:rPr>
        <w: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FC6619" w:rsidRPr="00DC6A39" w:rsidRDefault="00FC6619" w:rsidP="0008502B">
      <w:pPr>
        <w:jc w:val="both"/>
        <w:rPr>
          <w:rFonts w:ascii="Sylfaen" w:hAnsi="Sylfaen"/>
          <w:sz w:val="24"/>
          <w:szCs w:val="24"/>
        </w:rPr>
      </w:pPr>
      <w:r w:rsidRPr="00DC6A39">
        <w:rPr>
          <w:rFonts w:ascii="Sylfaen" w:hAnsi="Sylfaen"/>
          <w:sz w:val="24"/>
          <w:szCs w:val="24"/>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ბ) დაავადებების აცილების მიზნით, წყლის კონტროლისთვის და შესაბამისი სანიტარიის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უზრუნველსაყოფად</w:t>
      </w:r>
      <w:r w:rsidRPr="00DC6A39">
        <w:rPr>
          <w:rFonts w:ascii="Sylfaen" w:hAnsi="Sylfaen" w:cs="Sylfaen"/>
          <w:b/>
          <w:color w:val="000000"/>
          <w:sz w:val="24"/>
          <w:szCs w:val="24"/>
          <w:lang w:val="ka-GE"/>
        </w:rPr>
        <w:t>;</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sz w:val="24"/>
          <w:szCs w:val="24"/>
        </w:rPr>
      </w:pPr>
      <w:proofErr w:type="gramStart"/>
      <w:r w:rsidRPr="00DC6A39">
        <w:rPr>
          <w:rFonts w:ascii="Sylfaen" w:hAnsi="Sylfaen"/>
          <w:sz w:val="24"/>
          <w:szCs w:val="24"/>
        </w:rPr>
        <w:t>მოსახლეობისათვის</w:t>
      </w:r>
      <w:proofErr w:type="gramEnd"/>
      <w:r w:rsidRPr="00DC6A39">
        <w:rPr>
          <w:rFonts w:ascii="Sylfaen" w:hAnsi="Sylfaen"/>
          <w:sz w:val="24"/>
          <w:szCs w:val="24"/>
        </w:rPr>
        <w:t xml:space="preserve"> ჯანმრთელი და უსაფრთხო გარემო პრიორიტეტად არის  მიჩნეული სახელმწიფოს მიერ. </w:t>
      </w:r>
      <w:proofErr w:type="gramStart"/>
      <w:r w:rsidRPr="00DC6A39">
        <w:rPr>
          <w:rFonts w:ascii="Sylfaen" w:hAnsi="Sylfaen"/>
          <w:sz w:val="24"/>
          <w:szCs w:val="24"/>
        </w:rPr>
        <w:t>საქართველოს</w:t>
      </w:r>
      <w:proofErr w:type="gramEnd"/>
      <w:r w:rsidRPr="00DC6A39">
        <w:rPr>
          <w:rFonts w:ascii="Sylfaen" w:hAnsi="Sylfaen"/>
          <w:sz w:val="24"/>
          <w:szCs w:val="24"/>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ევროკავშირსა და საქართველოს შორის ასოცირების შესახებ შეთანხმების დღის წესრიგის გან</w:t>
      </w:r>
      <w:r w:rsidRPr="00DC6A39">
        <w:rPr>
          <w:rFonts w:ascii="Sylfaen" w:hAnsi="Sylfaen"/>
          <w:sz w:val="24"/>
          <w:szCs w:val="24"/>
        </w:rPr>
        <w:softHyphen/>
        <w:t>ხორ</w:t>
      </w:r>
      <w:r w:rsidRPr="00DC6A39">
        <w:rPr>
          <w:rFonts w:ascii="Sylfaen" w:hAnsi="Sylfaen"/>
          <w:sz w:val="24"/>
          <w:szCs w:val="24"/>
        </w:rPr>
        <w:softHyphen/>
        <w:t>ციელების გეგმის შესაბამისად:</w:t>
      </w:r>
    </w:p>
    <w:p w:rsidR="00FC6619" w:rsidRPr="00DC6A39" w:rsidRDefault="00FC6619"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მიმდინარეობს მუშაობა გარემოს და ჯანმრთელობის ეროვნულ სამოქმედო გეგმაზე (NEHAP); </w:t>
      </w:r>
    </w:p>
    <w:p w:rsidR="00FC6619" w:rsidRPr="00DC6A39" w:rsidRDefault="00FC6619"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FC6619" w:rsidRPr="00DC6A39" w:rsidRDefault="00FC6619" w:rsidP="003B6BAC">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შემუშავდა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FC6619" w:rsidRPr="00DC6A39" w:rsidRDefault="00FC6619"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განხილულ იქნა წყლის რესურსების მართვის შესახებ კანონის პროექტი; </w:t>
      </w:r>
    </w:p>
    <w:p w:rsidR="00FC6619" w:rsidRPr="00DC6A39" w:rsidRDefault="00FC6619"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გარემოსდაცვითი შეფასების კოდექსის პროექტი; </w:t>
      </w:r>
    </w:p>
    <w:p w:rsidR="00FC6619" w:rsidRPr="00DC6A39" w:rsidRDefault="00FC6619" w:rsidP="003B6BAC">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FC6619" w:rsidRPr="00DC6A39" w:rsidRDefault="00FC6619" w:rsidP="0008502B">
      <w:pPr>
        <w:autoSpaceDE w:val="0"/>
        <w:autoSpaceDN w:val="0"/>
        <w:adjustRightInd w:val="0"/>
        <w:spacing w:after="0"/>
        <w:jc w:val="both"/>
        <w:rPr>
          <w:rFonts w:ascii="Sylfaen" w:hAnsi="Sylfaen"/>
          <w:sz w:val="24"/>
          <w:szCs w:val="24"/>
        </w:rPr>
      </w:pPr>
    </w:p>
    <w:p w:rsidR="00FC6619" w:rsidRDefault="00FC6619" w:rsidP="0008502B">
      <w:pPr>
        <w:autoSpaceDE w:val="0"/>
        <w:autoSpaceDN w:val="0"/>
        <w:adjustRightInd w:val="0"/>
        <w:spacing w:after="0"/>
        <w:jc w:val="both"/>
        <w:rPr>
          <w:rFonts w:ascii="Sylfaen" w:hAnsi="Sylfaen"/>
          <w:sz w:val="24"/>
          <w:szCs w:val="24"/>
        </w:rPr>
      </w:pPr>
      <w:r w:rsidRPr="00DC6A39">
        <w:rPr>
          <w:rFonts w:ascii="Sylfaen" w:hAnsi="Sylfaen"/>
          <w:sz w:val="24"/>
          <w:szCs w:val="24"/>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3B6BAC">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FC6619" w:rsidRPr="00DC6A39" w:rsidRDefault="00FC6619" w:rsidP="003B6BAC">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 ;</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იმუნიზაციის პროგრამისა და სხვა სტრატეგიების შესრულების მიზნით,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მიზნად ისახავენ დაავადებებისა და ინფექციების კონტროლს;</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sz w:val="24"/>
          <w:szCs w:val="24"/>
        </w:rPr>
      </w:pPr>
      <w:proofErr w:type="gramStart"/>
      <w:r w:rsidRPr="00DC6A39">
        <w:rPr>
          <w:rFonts w:ascii="Sylfaen" w:hAnsi="Sylfaen"/>
          <w:sz w:val="24"/>
          <w:szCs w:val="24"/>
        </w:rPr>
        <w:t>ქვეყანაში</w:t>
      </w:r>
      <w:proofErr w:type="gramEnd"/>
      <w:r w:rsidRPr="00DC6A39">
        <w:rPr>
          <w:rFonts w:ascii="Sylfaen" w:hAnsi="Sylfaen"/>
          <w:sz w:val="24"/>
          <w:szCs w:val="24"/>
        </w:rPr>
        <w:t xml:space="preserve">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DC6A39">
        <w:rPr>
          <w:rFonts w:ascii="Sylfaen" w:hAnsi="Sylfaen"/>
          <w:sz w:val="24"/>
          <w:szCs w:val="24"/>
        </w:rPr>
        <w:softHyphen/>
        <w:t>ლეობის უზრუნველყოფა ანტირაბიული ვაქცინითა და იმუნოგლობულინით, ასევე, სპეციფი</w:t>
      </w:r>
      <w:r w:rsidRPr="00DC6A39">
        <w:rPr>
          <w:rFonts w:ascii="Sylfaen" w:hAnsi="Sylfaen"/>
          <w:sz w:val="24"/>
          <w:szCs w:val="24"/>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წარმოებისათვის საჭირო ვაქცინების და ასაცრელი მასალების (შპრიცებისა და უსაფრთხო ყუთების) შესყიდვა;</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სპეციფიკური (ბოტულიზმის, დიფთერიის, ტეტანუსის, გველის შხამის საწინააღმდეგო)  შრატე</w:t>
      </w:r>
      <w:r w:rsidRPr="00DC6A39">
        <w:rPr>
          <w:rFonts w:ascii="Sylfaen" w:hAnsi="Sylfaen"/>
          <w:sz w:val="24"/>
          <w:szCs w:val="24"/>
        </w:rPr>
        <w:softHyphen/>
        <w:t>ბის და ყვითელი ცხელების საწინააღმდეგო ვაქცინების სტრატეგიული მარაგის შესყიდვა;</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ანტირაბიული სამკურნალო საშუალებებით უზრუნველყოფა;</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w:t>
      </w:r>
      <w:r w:rsidRPr="00DC6A39">
        <w:rPr>
          <w:rFonts w:ascii="Sylfaen" w:hAnsi="Sylfaen"/>
          <w:sz w:val="24"/>
          <w:szCs w:val="24"/>
        </w:rPr>
        <w:softHyphen/>
        <w:t>ტრაციულ ერთეულებამდე;</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proofErr w:type="gramStart"/>
      <w:r w:rsidRPr="00DC6A39">
        <w:rPr>
          <w:rFonts w:ascii="Sylfaen" w:hAnsi="Sylfaen"/>
          <w:sz w:val="24"/>
          <w:szCs w:val="24"/>
        </w:rPr>
        <w:t>წითელას</w:t>
      </w:r>
      <w:proofErr w:type="gramEnd"/>
      <w:r w:rsidRPr="00DC6A39">
        <w:rPr>
          <w:rFonts w:ascii="Sylfaen" w:hAnsi="Sylfaen"/>
          <w:sz w:val="24"/>
          <w:szCs w:val="24"/>
        </w:rPr>
        <w:t xml:space="preserve"> მასიური გავრცელების პრევენციისა და გლობალური ელიმინაციის სტრატეგიით გან</w:t>
      </w:r>
      <w:r w:rsidRPr="00DC6A39">
        <w:rPr>
          <w:rFonts w:ascii="Sylfaen" w:hAnsi="Sylfaen"/>
          <w:sz w:val="24"/>
          <w:szCs w:val="24"/>
        </w:rPr>
        <w:softHyphen/>
        <w:t>საზ</w:t>
      </w:r>
      <w:r w:rsidRPr="00DC6A39">
        <w:rPr>
          <w:rFonts w:ascii="Sylfaen" w:hAnsi="Sylfaen"/>
          <w:sz w:val="24"/>
          <w:szCs w:val="24"/>
        </w:rPr>
        <w:softHyphen/>
        <w:t>ღვრული ღონისძიებების ფარგლებში, მოსახლეობის არაიმუნურ ან არასრულად იმუნიზე</w:t>
      </w:r>
      <w:r w:rsidRPr="00DC6A39">
        <w:rPr>
          <w:rFonts w:ascii="Sylfaen" w:hAnsi="Sylfaen"/>
          <w:sz w:val="24"/>
          <w:szCs w:val="24"/>
        </w:rPr>
        <w:softHyphen/>
        <w:t>ბულ ფენებში, არაგეგმური იმუნოპროფილაქტიკის წარმოება, ცენტრის მიერ სამინისტროსთან შეთანხმებით განსაზღვრული წესის შესაბამისად.</w:t>
      </w:r>
    </w:p>
    <w:p w:rsidR="00FC6619" w:rsidRPr="00DC6A39" w:rsidRDefault="00FC6619" w:rsidP="003B6BAC">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სახელმწიფო პროგრამას 2017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FC6619" w:rsidRPr="00DC6A39" w:rsidRDefault="00FC6619" w:rsidP="0008502B">
      <w:pPr>
        <w:autoSpaceDE w:val="0"/>
        <w:autoSpaceDN w:val="0"/>
        <w:adjustRightInd w:val="0"/>
        <w:spacing w:after="0"/>
        <w:jc w:val="both"/>
        <w:rPr>
          <w:rFonts w:ascii="Sylfaen" w:hAnsi="Sylfaen"/>
          <w:sz w:val="24"/>
          <w:szCs w:val="24"/>
        </w:rPr>
      </w:pPr>
    </w:p>
    <w:p w:rsidR="00FC6619" w:rsidRPr="00DC6A39" w:rsidRDefault="00FC6619" w:rsidP="0008502B">
      <w:pPr>
        <w:pStyle w:val="ListParagraph"/>
        <w:shd w:val="clear" w:color="auto" w:fill="FFFFFF"/>
        <w:spacing w:after="0"/>
        <w:ind w:left="0"/>
        <w:jc w:val="both"/>
        <w:rPr>
          <w:rFonts w:ascii="Sylfaen" w:hAnsi="Sylfaen"/>
          <w:sz w:val="24"/>
          <w:szCs w:val="24"/>
          <w:lang w:val="en-US"/>
        </w:rPr>
      </w:pPr>
      <w:r w:rsidRPr="00DC6A39">
        <w:rPr>
          <w:rFonts w:ascii="Sylfaen" w:hAnsi="Sylfaen"/>
          <w:sz w:val="24"/>
          <w:szCs w:val="24"/>
          <w:lang w:val="en-US"/>
        </w:rPr>
        <w:t>2016 წელს მნიშვნელოვანი ნაბიჯები გადაიდგა ვაქცინით მართვადი დაავადებების პრევენციისა და შემ</w:t>
      </w:r>
      <w:r w:rsidRPr="00DC6A39">
        <w:rPr>
          <w:rFonts w:ascii="Sylfaen" w:hAnsi="Sylfaen"/>
          <w:sz w:val="24"/>
          <w:szCs w:val="24"/>
          <w:lang w:val="en-US"/>
        </w:rPr>
        <w:softHyphen/>
        <w:t>ცირების კუთხით - პოლიომიელიტის გლობალური ერადიკაციის ფარგლებში, პოლიომიელიტის სამვალენტიანი ორალური ვაქცინიდან ორვალენტიან ვაქცინაზე გადასვლის სამოქმედო გეგმის მიხედვით 2016 წლის 18 აპრილიდან ქვეყანაში წარმატებით დაინერგა ბივალენტური პოლიომიელიტის ორალური ვაქცინა.</w:t>
      </w:r>
    </w:p>
    <w:p w:rsidR="00FC6619" w:rsidRPr="00DC6A39" w:rsidRDefault="00FC6619" w:rsidP="0008502B">
      <w:pPr>
        <w:pStyle w:val="ListParagraph"/>
        <w:shd w:val="clear" w:color="auto" w:fill="FFFFFF"/>
        <w:spacing w:after="0"/>
        <w:ind w:left="0"/>
        <w:jc w:val="both"/>
        <w:rPr>
          <w:rFonts w:ascii="Sylfaen" w:hAnsi="Sylfaen"/>
          <w:sz w:val="24"/>
          <w:szCs w:val="24"/>
          <w:lang w:val="en-US"/>
        </w:rPr>
      </w:pPr>
    </w:p>
    <w:p w:rsidR="00FC6619" w:rsidRPr="00DC6A39" w:rsidRDefault="00FC6619" w:rsidP="0008502B">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t>ანტირაბიული ვაქცინებითა და შრატით (იმუნოგლობულინი) უწყვეტი მომარაგების ფონ</w:t>
      </w:r>
      <w:r w:rsidRPr="00DC6A39">
        <w:rPr>
          <w:rFonts w:ascii="Sylfaen" w:hAnsi="Sylfaen"/>
          <w:sz w:val="24"/>
          <w:szCs w:val="24"/>
        </w:rPr>
        <w:softHyphen/>
        <w:t>ზე, 1990 წლიდან  2015 წელს  პირველად იქნა მიღწეული ადამიანთა ცოფით დაავადების ნულოვანი მაჩვენე</w:t>
      </w:r>
      <w:r w:rsidRPr="00DC6A39">
        <w:rPr>
          <w:rFonts w:ascii="Sylfaen" w:hAnsi="Sylfaen"/>
          <w:sz w:val="24"/>
          <w:szCs w:val="24"/>
        </w:rPr>
        <w:softHyphen/>
        <w:t>ბელი, რომელიც 2016 წელსაც იქნა შენარჩუნებული;</w:t>
      </w:r>
    </w:p>
    <w:p w:rsidR="00FC6619" w:rsidRPr="00DC6A39" w:rsidRDefault="00FC6619" w:rsidP="0008502B">
      <w:pPr>
        <w:shd w:val="clear" w:color="auto" w:fill="FFFFFF"/>
        <w:autoSpaceDE w:val="0"/>
        <w:autoSpaceDN w:val="0"/>
        <w:adjustRightInd w:val="0"/>
        <w:spacing w:after="0"/>
        <w:contextualSpacing/>
        <w:jc w:val="both"/>
        <w:rPr>
          <w:rFonts w:ascii="Sylfaen" w:hAnsi="Sylfaen"/>
          <w:sz w:val="24"/>
          <w:szCs w:val="24"/>
        </w:rPr>
      </w:pPr>
    </w:p>
    <w:p w:rsidR="00FC6619" w:rsidRDefault="00FC6619" w:rsidP="0008502B">
      <w:pPr>
        <w:shd w:val="clear" w:color="auto" w:fill="FFFFFF"/>
        <w:autoSpaceDE w:val="0"/>
        <w:autoSpaceDN w:val="0"/>
        <w:adjustRightInd w:val="0"/>
        <w:spacing w:after="0"/>
        <w:contextualSpacing/>
        <w:jc w:val="both"/>
        <w:rPr>
          <w:rFonts w:ascii="Sylfaen" w:hAnsi="Sylfaen"/>
          <w:sz w:val="24"/>
          <w:szCs w:val="24"/>
        </w:rPr>
      </w:pPr>
      <w:proofErr w:type="gramStart"/>
      <w:r w:rsidRPr="00DC6A39">
        <w:rPr>
          <w:rFonts w:ascii="Sylfaen" w:hAnsi="Sylfaen"/>
          <w:sz w:val="24"/>
          <w:szCs w:val="24"/>
        </w:rPr>
        <w:t>ევროპის</w:t>
      </w:r>
      <w:proofErr w:type="gramEnd"/>
      <w:r w:rsidRPr="00DC6A39">
        <w:rPr>
          <w:rFonts w:ascii="Sylfaen" w:hAnsi="Sylfaen"/>
          <w:sz w:val="24"/>
          <w:szCs w:val="24"/>
        </w:rPr>
        <w:t xml:space="preserve"> იმუნიზაციის კვირეულის ფარგლებში ტარდება ფართომასშტაბიანი საკომუნი</w:t>
      </w:r>
      <w:r w:rsidRPr="00DC6A39">
        <w:rPr>
          <w:rFonts w:ascii="Sylfaen" w:hAnsi="Sylfaen"/>
          <w:sz w:val="24"/>
          <w:szCs w:val="24"/>
        </w:rPr>
        <w:softHyphen/>
        <w:t>კა</w:t>
      </w:r>
      <w:r w:rsidRPr="00DC6A39">
        <w:rPr>
          <w:rFonts w:ascii="Sylfaen" w:hAnsi="Sylfaen"/>
          <w:sz w:val="24"/>
          <w:szCs w:val="24"/>
        </w:rPr>
        <w:softHyphen/>
        <w:t>ციო ღონისძიებები, რომელიც მიეძღვნა ქვეყანაში წითელასა და წითურას ელიმინაციის პროცესში მიღწეულ პროგრესს და სირთულეებს.</w:t>
      </w:r>
    </w:p>
    <w:p w:rsidR="00FC6619" w:rsidRDefault="00FC6619" w:rsidP="0008502B">
      <w:pPr>
        <w:shd w:val="clear" w:color="auto" w:fill="FFFFFF"/>
        <w:autoSpaceDE w:val="0"/>
        <w:autoSpaceDN w:val="0"/>
        <w:adjustRightInd w:val="0"/>
        <w:spacing w:after="0"/>
        <w:contextualSpacing/>
        <w:jc w:val="both"/>
        <w:rPr>
          <w:rFonts w:ascii="Sylfaen" w:hAnsi="Sylfaen"/>
          <w:sz w:val="24"/>
          <w:szCs w:val="24"/>
        </w:rPr>
      </w:pPr>
    </w:p>
    <w:p w:rsidR="00FC6619" w:rsidRDefault="00FC6619" w:rsidP="0008502B">
      <w:pPr>
        <w:shd w:val="clear" w:color="auto" w:fill="FFFFFF"/>
        <w:autoSpaceDE w:val="0"/>
        <w:autoSpaceDN w:val="0"/>
        <w:adjustRightInd w:val="0"/>
        <w:spacing w:after="0"/>
        <w:contextualSpacing/>
        <w:jc w:val="both"/>
        <w:rPr>
          <w:rFonts w:ascii="Sylfaen" w:hAnsi="Sylfaen"/>
          <w:sz w:val="24"/>
          <w:szCs w:val="24"/>
        </w:rPr>
      </w:pPr>
    </w:p>
    <w:p w:rsidR="00FC6619" w:rsidRPr="00DC6A39" w:rsidRDefault="00FC6619" w:rsidP="0008502B">
      <w:pPr>
        <w:shd w:val="clear" w:color="auto" w:fill="FFFFFF"/>
        <w:autoSpaceDE w:val="0"/>
        <w:autoSpaceDN w:val="0"/>
        <w:adjustRightInd w:val="0"/>
        <w:spacing w:after="0"/>
        <w:contextualSpacing/>
        <w:jc w:val="both"/>
        <w:rPr>
          <w:rFonts w:ascii="Sylfaen" w:hAnsi="Sylfaen"/>
          <w:sz w:val="24"/>
          <w:szCs w:val="24"/>
        </w:rPr>
      </w:pPr>
    </w:p>
    <w:p w:rsidR="00FC6619" w:rsidRPr="00DC6A39" w:rsidRDefault="00FC6619" w:rsidP="0008502B">
      <w:pPr>
        <w:shd w:val="clear" w:color="auto" w:fill="FFFFFF"/>
        <w:autoSpaceDE w:val="0"/>
        <w:autoSpaceDN w:val="0"/>
        <w:adjustRightInd w:val="0"/>
        <w:contextualSpacing/>
        <w:rPr>
          <w:rFonts w:eastAsia="Sylfaen" w:cstheme="minorHAnsi"/>
          <w:b/>
          <w:spacing w:val="1"/>
          <w:sz w:val="24"/>
          <w:szCs w:val="24"/>
          <w:lang w:val="ka-GE"/>
        </w:rPr>
      </w:pPr>
      <w:r w:rsidRPr="00DC6A39">
        <w:rPr>
          <w:rFonts w:ascii="Sylfaen" w:eastAsia="Sylfaen" w:hAnsi="Sylfaen" w:cs="Sylfaen"/>
          <w:b/>
          <w:spacing w:val="1"/>
          <w:sz w:val="24"/>
          <w:szCs w:val="24"/>
          <w:lang w:val="ka-GE"/>
        </w:rPr>
        <w:t>იმუნიზაცია</w:t>
      </w:r>
      <w:r w:rsidRPr="00DC6A39">
        <w:rPr>
          <w:rFonts w:eastAsia="Sylfaen" w:cstheme="minorHAnsi"/>
          <w:b/>
          <w:spacing w:val="1"/>
          <w:sz w:val="24"/>
          <w:szCs w:val="24"/>
          <w:lang w:val="ka-GE"/>
        </w:rPr>
        <w:t xml:space="preserve">, </w:t>
      </w:r>
      <w:r w:rsidRPr="00DC6A39">
        <w:rPr>
          <w:rFonts w:ascii="Sylfaen" w:eastAsia="Sylfaen" w:hAnsi="Sylfaen" w:cs="Sylfaen"/>
          <w:b/>
          <w:spacing w:val="1"/>
          <w:sz w:val="24"/>
          <w:szCs w:val="24"/>
          <w:lang w:val="ka-GE"/>
        </w:rPr>
        <w:t>მოცვა</w:t>
      </w:r>
      <w:r w:rsidRPr="00DC6A39">
        <w:rPr>
          <w:rFonts w:eastAsia="Sylfaen" w:cstheme="minorHAnsi"/>
          <w:b/>
          <w:spacing w:val="1"/>
          <w:sz w:val="24"/>
          <w:szCs w:val="24"/>
          <w:lang w:val="ka-GE"/>
        </w:rPr>
        <w:t xml:space="preserve"> (%), </w:t>
      </w:r>
      <w:r w:rsidRPr="00DC6A39">
        <w:rPr>
          <w:rFonts w:ascii="Sylfaen" w:eastAsia="Sylfaen" w:hAnsi="Sylfaen" w:cs="Sylfaen"/>
          <w:b/>
          <w:spacing w:val="1"/>
          <w:sz w:val="24"/>
          <w:szCs w:val="24"/>
          <w:lang w:val="ka-GE"/>
        </w:rPr>
        <w:t>საქართველო</w:t>
      </w:r>
      <w:r w:rsidRPr="00DC6A39">
        <w:rPr>
          <w:rFonts w:eastAsia="Sylfaen" w:cstheme="minorHAnsi"/>
          <w:b/>
          <w:spacing w:val="1"/>
          <w:sz w:val="24"/>
          <w:szCs w:val="24"/>
          <w:lang w:val="ka-GE"/>
        </w:rPr>
        <w:t>, 2016</w:t>
      </w:r>
    </w:p>
    <w:p w:rsidR="00FC6619" w:rsidRPr="00B074BB" w:rsidRDefault="00FC6619" w:rsidP="0008502B">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65E90E33" wp14:editId="38D2B64F">
            <wp:extent cx="4318476" cy="241278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25712" cy="2416830"/>
                    </a:xfrm>
                    <a:prstGeom prst="rect">
                      <a:avLst/>
                    </a:prstGeom>
                  </pic:spPr>
                </pic:pic>
              </a:graphicData>
            </a:graphic>
          </wp:inline>
        </w:drawing>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Arial"/>
          <w:noProof/>
          <w:sz w:val="24"/>
          <w:szCs w:val="24"/>
          <w:lang w:val="ka-GE"/>
        </w:rPr>
      </w:pPr>
      <w:r w:rsidRPr="00DC6A39">
        <w:rPr>
          <w:rFonts w:ascii="Sylfaen" w:hAnsi="Sylfaen" w:cs="Arial"/>
          <w:noProof/>
          <w:sz w:val="24"/>
          <w:szCs w:val="24"/>
          <w:lang w:val="ka-GE"/>
        </w:rPr>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FC6619" w:rsidRPr="00DC6A39" w:rsidRDefault="00FC6619" w:rsidP="0008502B">
      <w:pPr>
        <w:autoSpaceDE w:val="0"/>
        <w:autoSpaceDN w:val="0"/>
        <w:adjustRightInd w:val="0"/>
        <w:spacing w:after="0"/>
        <w:jc w:val="both"/>
        <w:rPr>
          <w:rFonts w:ascii="Sylfaen" w:hAnsi="Sylfaen" w:cs="Arial"/>
          <w:noProof/>
          <w:sz w:val="24"/>
          <w:szCs w:val="24"/>
          <w:lang w:val="ka-GE"/>
        </w:rPr>
      </w:pPr>
    </w:p>
    <w:p w:rsidR="00FC6619" w:rsidRPr="00DC6A39" w:rsidRDefault="00FC6619" w:rsidP="0008502B">
      <w:pPr>
        <w:spacing w:after="160"/>
        <w:jc w:val="both"/>
        <w:rPr>
          <w:rFonts w:ascii="Sylfaen" w:hAnsi="Sylfaen"/>
          <w:sz w:val="24"/>
          <w:szCs w:val="24"/>
          <w:lang w:val="ka-GE"/>
        </w:rPr>
      </w:pPr>
      <w:r w:rsidRPr="00DC6A39">
        <w:rPr>
          <w:rFonts w:ascii="Sylfaen" w:hAnsi="Sylfaen"/>
          <w:sz w:val="24"/>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საქართველოს შრომის, ჯანმრთელობისა და სოციალური დაცვის მინისტრის 2015 წლის 8 დეკემბრის № 01-341/ო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ხოლო საქართველოს მთავრობის 2017 წლის 11 იანვრის N2 დადგენილებით დამტკიცდა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მნიშვნელოვანი მიმართულებას დაავადებათა და რისკ-ფაქტორთა პრევენცია წარმოადგენს. </w:t>
      </w:r>
    </w:p>
    <w:p w:rsidR="00FC6619" w:rsidRPr="00DC6A39" w:rsidRDefault="00FC6619" w:rsidP="0008502B">
      <w:pPr>
        <w:spacing w:after="160"/>
        <w:jc w:val="both"/>
        <w:rPr>
          <w:rFonts w:ascii="Sylfaen" w:hAnsi="Sylfaen"/>
          <w:sz w:val="24"/>
          <w:szCs w:val="24"/>
          <w:lang w:val="ka-GE"/>
        </w:rPr>
      </w:pPr>
      <w:r w:rsidRPr="00DC6A39">
        <w:rPr>
          <w:rFonts w:ascii="Sylfaen" w:hAnsi="Sylfaen"/>
          <w:sz w:val="24"/>
          <w:szCs w:val="24"/>
          <w:lang w:val="ka-GE"/>
        </w:rPr>
        <w:t>2017 წლის 17 მაისს საკანონმდებლო პაკეტი „თამბაქოს კონტროლის შესახებ” მესამე მოსმენით იქნა დამტკიცებული საქართველოს პარლამენტის მიერ. 30 მაისს ხელი მოაწერა პრეზიდენტმა. ცვლილებები შევიდა შემდეგ კანონებში: საქართველოს კანონში „თამბაქოს კონტროლის შესახებ“, „რეკლამის შესახებ“, „ლატარიების, აზარტული და მომგებიანი თამაშობების მოწყობის შესახებ“, „მაუწყებლობის შესახებ“, საქართველოს ადმინისტრაციულ სამართალდარღვევათა კოდექსში.</w:t>
      </w:r>
    </w:p>
    <w:p w:rsidR="00FC6619" w:rsidRPr="00DC6A39" w:rsidRDefault="00FC6619" w:rsidP="0008502B">
      <w:pPr>
        <w:spacing w:after="160"/>
        <w:jc w:val="both"/>
        <w:rPr>
          <w:rFonts w:ascii="Sylfaen" w:hAnsi="Sylfaen"/>
          <w:sz w:val="24"/>
          <w:szCs w:val="24"/>
          <w:lang w:val="ka-GE"/>
        </w:rPr>
      </w:pPr>
      <w:r w:rsidRPr="00DC6A39">
        <w:rPr>
          <w:rFonts w:ascii="Sylfaen" w:hAnsi="Sylfaen"/>
          <w:sz w:val="24"/>
          <w:szCs w:val="24"/>
          <w:lang w:val="ka-GE"/>
        </w:rPr>
        <w:t>2015 წელს პირველად დამტკიცდა და წარმატებით მიმდინარეობს ჯანმრთელობის ხელშეწყობის სახელმწიფო პროგრამა „ჯანმრთელობის ხელშეწყობა - საზოგადოებრივი მოძრაობა ჯანმრთელი საქართველოსთვის“; 2017 წელს პროგრამა მოიცავს 7 ძირითად კომპონენტს: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ნივთიერებათა დამოკიდებულების პრევენცია, ჯანმრთელობის ხელშეწყობის პოპულარიზაცია და გაძლიერება.</w:t>
      </w:r>
    </w:p>
    <w:p w:rsidR="00FC6619" w:rsidRPr="00DC6A39" w:rsidRDefault="00FC6619" w:rsidP="0008502B">
      <w:pPr>
        <w:spacing w:after="160"/>
        <w:jc w:val="both"/>
        <w:rPr>
          <w:rFonts w:ascii="Sylfaen" w:hAnsi="Sylfaen"/>
          <w:sz w:val="24"/>
          <w:szCs w:val="24"/>
          <w:lang w:val="ka-GE"/>
        </w:rPr>
      </w:pPr>
      <w:r w:rsidRPr="00DC6A39">
        <w:rPr>
          <w:rFonts w:ascii="Sylfaen" w:hAnsi="Sylfaen"/>
          <w:sz w:val="24"/>
          <w:szCs w:val="24"/>
          <w:lang w:val="ka-GE"/>
        </w:rPr>
        <w:t>არაგადამდებ დაავადებათა და მათი რისკ-ფაქტორების მონიტორინგის მიზნით ხორციელდება სხვადასხვა კვლევები: თამბაქოს გლობალური კვლევა ახალგაზრდებში (Global Youth Tobacco Survey – GYTS), ჯანმრთელობასთან ასოცირებული ქცევების შესწავლა სკოლის ასაკის ბავშვთა შორის (Health Behavior in School-age Children - HBSC), იოდის სტატუსის შეფასება საქართველოს მოსახლეობაში, არაგადამდებ დაავადებათა პრევენციისა და კონტროლის შესახებ ცოდნის, დამოკიდებულებისა და პრაქტიკის შეფასება პირველადი ჯანდაცვის დონეზე თბილისსა და კახეთში, მიკრონუტრიენტთა დეფიციტის ზედამხედველობის გაძლიერება და სხვ.</w:t>
      </w:r>
    </w:p>
    <w:p w:rsidR="00FC6619" w:rsidRPr="00DC6A39" w:rsidRDefault="00FC6619" w:rsidP="0008502B">
      <w:pPr>
        <w:pStyle w:val="BodyTextIndent1"/>
        <w:spacing w:after="0"/>
        <w:ind w:left="0"/>
        <w:jc w:val="both"/>
        <w:rPr>
          <w:rFonts w:ascii="Sylfaen" w:hAnsi="Sylfaen"/>
          <w:sz w:val="24"/>
          <w:szCs w:val="24"/>
          <w:lang w:val="ka-GE"/>
        </w:rPr>
      </w:pPr>
      <w:r w:rsidRPr="00DC6A39">
        <w:rPr>
          <w:rFonts w:ascii="Sylfaen" w:hAnsi="Sylfaen" w:cs="Sylfaen"/>
          <w:color w:val="000000"/>
          <w:sz w:val="24"/>
          <w:szCs w:val="24"/>
          <w:lang w:val="ka-GE"/>
        </w:rPr>
        <w:t>ჯანმრთელობის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ორგანიზაციის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მონაცემებით</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საქართველო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წარმოადგენს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თამბაქოს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ერთ</w:t>
      </w:r>
      <w:r w:rsidRPr="00DC6A39">
        <w:rPr>
          <w:rFonts w:ascii="Cambria Math" w:hAnsi="Cambria Math" w:cs="Cambria Math"/>
          <w:color w:val="000000"/>
          <w:sz w:val="24"/>
          <w:szCs w:val="24"/>
          <w:lang w:val="ka-GE"/>
        </w:rPr>
        <w:t>‐</w:t>
      </w:r>
      <w:r w:rsidRPr="00DC6A39">
        <w:rPr>
          <w:rFonts w:ascii="Sylfaen" w:hAnsi="Sylfaen" w:cs="Sylfaen"/>
          <w:color w:val="000000"/>
          <w:sz w:val="24"/>
          <w:szCs w:val="24"/>
          <w:lang w:val="ka-GE"/>
        </w:rPr>
        <w:t>ერთ</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ყველაზე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მაღალი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ქვეყანას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როგორც</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ევროპის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რეგიონში</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ისე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მთელ</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მსოფლიოში</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w:t>
      </w:r>
      <w:r w:rsidRPr="00DC6A39">
        <w:rPr>
          <w:rFonts w:ascii="Sylfaen" w:hAnsi="Sylfaen" w:cs="Sylfaen"/>
          <w:color w:val="000000"/>
          <w:sz w:val="24"/>
          <w:szCs w:val="24"/>
          <w:lang w:val="ka-GE"/>
        </w:rPr>
        <w:t>მამაკაცთა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55% </w:t>
      </w:r>
      <w:r w:rsidRPr="00DC6A39">
        <w:rPr>
          <w:rFonts w:ascii="Sylfaen" w:hAnsi="Sylfaen" w:cs="Sylfaen"/>
          <w:color w:val="000000"/>
          <w:sz w:val="24"/>
          <w:szCs w:val="24"/>
          <w:lang w:val="ka-GE"/>
        </w:rPr>
        <w:t>და</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ქალთა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 </w:t>
      </w:r>
      <w:r w:rsidRPr="00DC6A39">
        <w:rPr>
          <w:rFonts w:ascii="Sylfaen" w:hAnsi="Sylfaen" w:cs="Sylfaen"/>
          <w:color w:val="000000"/>
          <w:sz w:val="24"/>
          <w:szCs w:val="24"/>
          <w:lang w:val="ka-GE"/>
        </w:rPr>
        <w:t>მწეველია</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ალკოჰოლის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დონე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კი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პრობლემატურად</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არ</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ითვლება</w:t>
      </w:r>
      <w:r w:rsidRPr="00DC6A39">
        <w:rPr>
          <w:rFonts w:ascii="Sylfaen" w:hAnsi="Sylfaen" w:cs="Calibri"/>
          <w:color w:val="000000"/>
          <w:sz w:val="24"/>
          <w:szCs w:val="24"/>
          <w:lang w:val="ka-GE"/>
        </w:rPr>
        <w:t xml:space="preserve">. </w:t>
      </w: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p>
    <w:p w:rsidR="00FC6619" w:rsidRPr="00DC6A39" w:rsidRDefault="00FC6619" w:rsidP="0008502B">
      <w:pPr>
        <w:widowControl w:val="0"/>
        <w:spacing w:after="0"/>
        <w:jc w:val="both"/>
        <w:rPr>
          <w:rFonts w:ascii="Sylfaen" w:hAnsi="Sylfaen" w:cs="Sylfaen"/>
          <w:color w:val="000000"/>
          <w:sz w:val="24"/>
          <w:szCs w:val="24"/>
          <w:lang w:val="ka-GE"/>
        </w:rPr>
      </w:pPr>
      <w:r w:rsidRPr="00DC6A39">
        <w:rPr>
          <w:rFonts w:ascii="Sylfaen" w:eastAsia="Times New Roman" w:hAnsi="Sylfaen" w:cs="Calibri"/>
          <w:bCs/>
          <w:kern w:val="24"/>
          <w:sz w:val="24"/>
          <w:szCs w:val="24"/>
          <w:lang w:val="ka-GE"/>
        </w:rPr>
        <w:t>WHO-ს ტექნიკური და ფინანსური დახმარებით განმეორებით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p>
    <w:p w:rsidR="00FC6619" w:rsidRPr="005D10D8" w:rsidRDefault="00FC6619" w:rsidP="0008502B">
      <w:pPr>
        <w:autoSpaceDE w:val="0"/>
        <w:autoSpaceDN w:val="0"/>
        <w:adjustRightInd w:val="0"/>
        <w:spacing w:after="0"/>
        <w:jc w:val="both"/>
        <w:rPr>
          <w:rFonts w:ascii="Sylfaen" w:eastAsia="Calibri" w:hAnsi="Sylfaen" w:cs="Calibri"/>
          <w:sz w:val="24"/>
          <w:szCs w:val="24"/>
          <w:lang w:val="ka-GE" w:eastAsia="ru-RU"/>
        </w:rPr>
      </w:pPr>
      <w:r w:rsidRPr="00DC6A39">
        <w:rPr>
          <w:rFonts w:ascii="Sylfaen" w:eastAsia="Calibri" w:hAnsi="Sylfaen" w:cs="Sylfaen"/>
          <w:sz w:val="24"/>
          <w:szCs w:val="24"/>
          <w:lang w:val="ka-GE" w:eastAsia="ru-RU"/>
        </w:rPr>
        <w:t>არაგადამდებ</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დაავადებათა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რისკის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ფაქტორების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საქართველოში</w:t>
      </w:r>
      <w:r w:rsidRPr="00DC6A39">
        <w:rPr>
          <w:rFonts w:ascii="Sylfaen" w:eastAsia="Calibri" w:hAnsi="Sylfaen" w:cs="Calibri"/>
          <w:sz w:val="24"/>
          <w:szCs w:val="24"/>
          <w:lang w:val="ka-GE" w:eastAsia="ru-RU"/>
        </w:rPr>
        <w:t xml:space="preserve"> 2016 </w:t>
      </w:r>
      <w:r w:rsidRPr="00DC6A39">
        <w:rPr>
          <w:rFonts w:ascii="Sylfaen" w:eastAsia="Calibri" w:hAnsi="Sylfaen" w:cs="Sylfaen"/>
          <w:sz w:val="24"/>
          <w:szCs w:val="24"/>
          <w:lang w:val="ka-GE" w:eastAsia="ru-RU"/>
        </w:rPr>
        <w:t>წელს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ჩატარდა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მოიცავდა</w:t>
      </w:r>
      <w:r w:rsidRPr="00DC6A39">
        <w:rPr>
          <w:rFonts w:ascii="Sylfaen" w:eastAsia="Calibri" w:hAnsi="Sylfaen" w:cs="Calibri"/>
          <w:sz w:val="24"/>
          <w:szCs w:val="24"/>
          <w:lang w:val="ka-GE" w:eastAsia="ru-RU"/>
        </w:rPr>
        <w:t xml:space="preserve"> 18–69 </w:t>
      </w:r>
      <w:r w:rsidRPr="00DC6A39">
        <w:rPr>
          <w:rFonts w:ascii="Sylfaen" w:eastAsia="Calibri" w:hAnsi="Sylfaen" w:cs="Sylfaen"/>
          <w:sz w:val="24"/>
          <w:szCs w:val="24"/>
          <w:lang w:val="ka-GE" w:eastAsia="ru-RU"/>
        </w:rPr>
        <w:t>წლის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პირებს</w:t>
      </w:r>
      <w:r w:rsidRPr="00DC6A39">
        <w:rPr>
          <w:rFonts w:ascii="Sylfaen" w:eastAsia="Calibri" w:hAnsi="Sylfaen" w:cs="Calibri"/>
          <w:sz w:val="24"/>
          <w:szCs w:val="24"/>
          <w:lang w:val="ka-GE" w:eastAsia="ru-RU"/>
        </w:rPr>
        <w:t>.</w:t>
      </w:r>
    </w:p>
    <w:p w:rsidR="00FC6619" w:rsidRPr="005D10D8" w:rsidRDefault="00FC6619" w:rsidP="0008502B">
      <w:pPr>
        <w:autoSpaceDE w:val="0"/>
        <w:autoSpaceDN w:val="0"/>
        <w:adjustRightInd w:val="0"/>
        <w:spacing w:after="0"/>
        <w:jc w:val="both"/>
        <w:rPr>
          <w:rFonts w:ascii="Sylfaen" w:eastAsia="Calibri" w:hAnsi="Sylfaen" w:cs="Calibri"/>
          <w:sz w:val="24"/>
          <w:szCs w:val="24"/>
          <w:lang w:val="ka-GE"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FC6619" w:rsidRPr="005E4E39" w:rsidTr="003B6BAC">
        <w:trPr>
          <w:trHeight w:val="397"/>
        </w:trPr>
        <w:tc>
          <w:tcPr>
            <w:tcW w:w="5702" w:type="dxa"/>
            <w:tcBorders>
              <w:bottom w:val="single" w:sz="4" w:space="0" w:color="auto"/>
            </w:tcBorders>
            <w:shd w:val="clear" w:color="auto" w:fill="339966"/>
            <w:vAlign w:val="center"/>
          </w:tcPr>
          <w:p w:rsidR="00FC6619" w:rsidRPr="005E4E39" w:rsidRDefault="00FC6619" w:rsidP="003B6BAC">
            <w:pPr>
              <w:spacing w:after="0"/>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FC6619" w:rsidRPr="005E4E39" w:rsidRDefault="00FC6619"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FC6619" w:rsidRPr="005E4E39" w:rsidRDefault="00FC6619"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FC6619" w:rsidRPr="005E4E39" w:rsidRDefault="00FC6619" w:rsidP="003B6BAC">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FC6619" w:rsidRPr="005E4E39" w:rsidTr="003B6BAC">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FC6619" w:rsidRPr="005E4E39" w:rsidRDefault="00FC6619" w:rsidP="003B6BAC">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FC6619" w:rsidRPr="005E4E39" w:rsidTr="003B6BAC">
        <w:trPr>
          <w:trHeight w:val="397"/>
        </w:trPr>
        <w:tc>
          <w:tcPr>
            <w:tcW w:w="5702" w:type="dxa"/>
            <w:tcBorders>
              <w:top w:val="single" w:sz="4" w:space="0" w:color="auto"/>
              <w:bottom w:val="single" w:sz="4" w:space="0" w:color="auto"/>
            </w:tcBorders>
            <w:shd w:val="clear" w:color="auto" w:fill="auto"/>
            <w:vAlign w:val="center"/>
          </w:tcPr>
          <w:p w:rsidR="00FC6619" w:rsidRPr="005E4E39" w:rsidRDefault="00FC6619"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7.0%</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FC6619" w:rsidRPr="005E4E39" w:rsidTr="003B6BAC">
        <w:trPr>
          <w:trHeight w:val="397"/>
        </w:trPr>
        <w:tc>
          <w:tcPr>
            <w:tcW w:w="5702" w:type="dxa"/>
            <w:tcBorders>
              <w:top w:val="single" w:sz="4" w:space="0" w:color="auto"/>
              <w:bottom w:val="single" w:sz="4" w:space="0" w:color="auto"/>
            </w:tcBorders>
            <w:shd w:val="clear" w:color="auto" w:fill="auto"/>
            <w:vAlign w:val="center"/>
          </w:tcPr>
          <w:p w:rsidR="00FC6619" w:rsidRPr="005E4E39" w:rsidRDefault="00FC6619"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FC6619" w:rsidRPr="005E4E39" w:rsidRDefault="00FC6619" w:rsidP="003B6BAC">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FC6619" w:rsidRPr="005E4E39" w:rsidRDefault="00FC6619" w:rsidP="003B6BAC">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6.2%</w:t>
            </w:r>
          </w:p>
          <w:p w:rsidR="00FC6619" w:rsidRPr="005E4E39" w:rsidRDefault="00FC6619" w:rsidP="003B6BAC">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FC6619" w:rsidRPr="005E4E39" w:rsidTr="003B6BAC">
        <w:trPr>
          <w:trHeight w:val="310"/>
        </w:trPr>
        <w:tc>
          <w:tcPr>
            <w:tcW w:w="5702" w:type="dxa"/>
            <w:tcBorders>
              <w:right w:val="nil"/>
            </w:tcBorders>
            <w:shd w:val="clear" w:color="auto" w:fill="auto"/>
            <w:vAlign w:val="center"/>
          </w:tcPr>
          <w:p w:rsidR="00FC6619" w:rsidRPr="005E4E39" w:rsidRDefault="00FC6619" w:rsidP="003B6BAC">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FC6619" w:rsidRPr="005E4E39" w:rsidRDefault="00FC6619" w:rsidP="003B6BAC">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FC6619" w:rsidRPr="005E4E39" w:rsidRDefault="00FC6619" w:rsidP="003B6BAC">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FC6619" w:rsidRPr="005E4E39" w:rsidRDefault="00FC6619" w:rsidP="003B6BAC">
            <w:pPr>
              <w:spacing w:after="0"/>
              <w:jc w:val="center"/>
              <w:rPr>
                <w:rFonts w:ascii="Arial" w:eastAsia="SimSun" w:hAnsi="Arial" w:cs="Arial"/>
                <w:sz w:val="18"/>
                <w:szCs w:val="18"/>
              </w:rPr>
            </w:pPr>
          </w:p>
        </w:tc>
      </w:tr>
      <w:tr w:rsidR="00FC6619" w:rsidRPr="005E4E39" w:rsidTr="003B6BAC">
        <w:trPr>
          <w:trHeight w:val="397"/>
        </w:trPr>
        <w:tc>
          <w:tcPr>
            <w:tcW w:w="5702" w:type="dxa"/>
            <w:shd w:val="clear" w:color="auto" w:fill="auto"/>
            <w:vAlign w:val="center"/>
          </w:tcPr>
          <w:p w:rsidR="00FC6619" w:rsidRPr="005E4E39" w:rsidRDefault="00FC6619"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FC6619" w:rsidRPr="005E4E39" w:rsidTr="003B6BAC">
        <w:trPr>
          <w:trHeight w:val="397"/>
        </w:trPr>
        <w:tc>
          <w:tcPr>
            <w:tcW w:w="5702" w:type="dxa"/>
            <w:tcBorders>
              <w:bottom w:val="single" w:sz="4" w:space="0" w:color="auto"/>
            </w:tcBorders>
            <w:shd w:val="clear" w:color="auto" w:fill="auto"/>
            <w:vAlign w:val="center"/>
          </w:tcPr>
          <w:p w:rsidR="00FC6619" w:rsidRPr="005E4E39" w:rsidRDefault="00FC6619" w:rsidP="003B6BAC">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FC6619" w:rsidRPr="005E4E39" w:rsidTr="003B6BAC">
        <w:trPr>
          <w:trHeight w:val="397"/>
        </w:trPr>
        <w:tc>
          <w:tcPr>
            <w:tcW w:w="5702" w:type="dxa"/>
            <w:tcBorders>
              <w:bottom w:val="single" w:sz="4" w:space="0" w:color="auto"/>
            </w:tcBorders>
            <w:shd w:val="clear" w:color="auto" w:fill="auto"/>
            <w:vAlign w:val="center"/>
          </w:tcPr>
          <w:p w:rsidR="00FC6619" w:rsidRPr="005E4E39" w:rsidRDefault="00FC6619" w:rsidP="003B6BAC">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FC6619" w:rsidRPr="005E4E39" w:rsidTr="003B6BAC">
        <w:trPr>
          <w:trHeight w:val="227"/>
        </w:trPr>
        <w:tc>
          <w:tcPr>
            <w:tcW w:w="9497" w:type="dxa"/>
            <w:gridSpan w:val="4"/>
            <w:shd w:val="clear" w:color="auto" w:fill="CCFFFF"/>
            <w:vAlign w:val="center"/>
          </w:tcPr>
          <w:p w:rsidR="00FC6619" w:rsidRPr="005E4E39" w:rsidRDefault="00FC6619" w:rsidP="003B6BAC">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FC6619" w:rsidRPr="005E4E39" w:rsidTr="003B6BAC">
        <w:trPr>
          <w:trHeight w:val="397"/>
        </w:trPr>
        <w:tc>
          <w:tcPr>
            <w:tcW w:w="5702" w:type="dxa"/>
            <w:tcBorders>
              <w:bottom w:val="single" w:sz="4" w:space="0" w:color="auto"/>
            </w:tcBorders>
            <w:shd w:val="clear" w:color="auto" w:fill="auto"/>
            <w:vAlign w:val="center"/>
          </w:tcPr>
          <w:p w:rsidR="00FC6619" w:rsidRPr="005E4E39" w:rsidRDefault="00FC6619"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FC6619" w:rsidRPr="005E4E39" w:rsidTr="003B6BAC">
        <w:trPr>
          <w:trHeight w:val="397"/>
        </w:trPr>
        <w:tc>
          <w:tcPr>
            <w:tcW w:w="5702" w:type="dxa"/>
            <w:tcBorders>
              <w:bottom w:val="single" w:sz="4" w:space="0" w:color="auto"/>
            </w:tcBorders>
            <w:shd w:val="clear" w:color="auto" w:fill="auto"/>
            <w:vAlign w:val="center"/>
          </w:tcPr>
          <w:p w:rsidR="00FC6619" w:rsidRPr="005E4E39" w:rsidRDefault="00FC6619"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FC6619" w:rsidRPr="005E4E39" w:rsidTr="003B6BAC">
        <w:trPr>
          <w:trHeight w:val="397"/>
        </w:trPr>
        <w:tc>
          <w:tcPr>
            <w:tcW w:w="5702" w:type="dxa"/>
            <w:tcBorders>
              <w:bottom w:val="single" w:sz="4" w:space="0" w:color="auto"/>
            </w:tcBorders>
            <w:shd w:val="clear" w:color="auto" w:fill="auto"/>
            <w:vAlign w:val="center"/>
          </w:tcPr>
          <w:p w:rsidR="00FC6619" w:rsidRPr="005E4E39" w:rsidRDefault="00FC6619"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FC6619" w:rsidRPr="005E4E39" w:rsidTr="003B6BAC">
        <w:trPr>
          <w:trHeight w:val="397"/>
        </w:trPr>
        <w:tc>
          <w:tcPr>
            <w:tcW w:w="5702" w:type="dxa"/>
            <w:shd w:val="clear" w:color="auto" w:fill="auto"/>
            <w:vAlign w:val="center"/>
          </w:tcPr>
          <w:p w:rsidR="00FC6619" w:rsidRPr="005E4E39" w:rsidRDefault="00FC6619" w:rsidP="003B6BAC">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FC6619" w:rsidRPr="005E4E39" w:rsidRDefault="00FC6619" w:rsidP="003B6BAC">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FC6619" w:rsidRPr="005E4E39" w:rsidRDefault="00FC6619" w:rsidP="003B6BAC">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FC6619" w:rsidRPr="00BC0955"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olor w:val="000000"/>
          <w:sz w:val="24"/>
          <w:szCs w:val="24"/>
          <w:lang w:val="ka-GE"/>
        </w:rPr>
      </w:pPr>
      <w:r w:rsidRPr="00DC6A39">
        <w:rPr>
          <w:rFonts w:ascii="Sylfaen" w:hAnsi="Sylfaen"/>
          <w:sz w:val="24"/>
          <w:szCs w:val="24"/>
          <w:lang w:val="ka-GE"/>
        </w:rPr>
        <w:t xml:space="preserve">1990-იანი წლებიდან, საქართველოში აღინიშნა ნარკოტიკების არასამედიცინო მიზნით მოხმარების მკვეთრი მატება. </w:t>
      </w:r>
      <w:r w:rsidRPr="00DC6A39">
        <w:rPr>
          <w:rFonts w:ascii="Sylfaen" w:eastAsia="Calibri" w:hAnsi="Sylfaen" w:cs="Calibri"/>
          <w:sz w:val="24"/>
          <w:szCs w:val="24"/>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DC6A39">
        <w:rPr>
          <w:rFonts w:ascii="Sylfaen" w:hAnsi="Sylfaen" w:cs="Arial"/>
          <w:sz w:val="24"/>
          <w:szCs w:val="24"/>
          <w:lang w:val="ka-GE"/>
        </w:rPr>
        <w:t xml:space="preserve">2014 წლის </w:t>
      </w:r>
      <w:r w:rsidRPr="00DC6A39">
        <w:rPr>
          <w:rFonts w:ascii="Sylfaen" w:hAnsi="Sylfaen" w:cs="Sylfaen"/>
          <w:sz w:val="24"/>
          <w:szCs w:val="24"/>
        </w:rPr>
        <w:t>საქართველოში</w:t>
      </w:r>
      <w:r w:rsidRPr="00DC6A39">
        <w:rPr>
          <w:rFonts w:ascii="Sylfaen" w:hAnsi="Sylfaen" w:cs="Sylfaen"/>
          <w:sz w:val="24"/>
          <w:szCs w:val="24"/>
          <w:lang w:val="ka-GE"/>
        </w:rPr>
        <w:t xml:space="preserve"> </w:t>
      </w:r>
      <w:r w:rsidRPr="00DC6A39">
        <w:rPr>
          <w:rFonts w:ascii="Sylfaen" w:hAnsi="Sylfaen" w:cs="Sylfaen"/>
          <w:sz w:val="24"/>
          <w:szCs w:val="24"/>
        </w:rPr>
        <w:t>ინექციური</w:t>
      </w:r>
      <w:r w:rsidRPr="00DC6A39">
        <w:rPr>
          <w:rFonts w:ascii="Sylfaen" w:hAnsi="Sylfaen"/>
          <w:sz w:val="24"/>
          <w:szCs w:val="24"/>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მომხმარებლების</w:t>
      </w:r>
      <w:r w:rsidRPr="00DC6A39">
        <w:rPr>
          <w:rFonts w:ascii="Sylfaen" w:hAnsi="Sylfaen"/>
          <w:sz w:val="24"/>
          <w:szCs w:val="24"/>
          <w:lang w:val="ka-GE"/>
        </w:rPr>
        <w:t xml:space="preserve"> </w:t>
      </w:r>
      <w:r w:rsidRPr="00DC6A39">
        <w:rPr>
          <w:rFonts w:ascii="Sylfaen" w:hAnsi="Sylfaen" w:cs="Sylfaen"/>
          <w:sz w:val="24"/>
          <w:szCs w:val="24"/>
        </w:rPr>
        <w:t>პოპულაციის</w:t>
      </w:r>
      <w:r w:rsidRPr="00DC6A39">
        <w:rPr>
          <w:rFonts w:ascii="Sylfaen" w:hAnsi="Sylfaen"/>
          <w:sz w:val="24"/>
          <w:szCs w:val="24"/>
        </w:rPr>
        <w:t xml:space="preserve"> </w:t>
      </w:r>
      <w:r w:rsidRPr="00DC6A39">
        <w:rPr>
          <w:rFonts w:ascii="Sylfaen" w:hAnsi="Sylfaen" w:cs="Sylfaen"/>
          <w:sz w:val="24"/>
          <w:szCs w:val="24"/>
        </w:rPr>
        <w:t>ზომის</w:t>
      </w:r>
      <w:r w:rsidRPr="00DC6A39">
        <w:rPr>
          <w:rFonts w:ascii="Sylfaen" w:hAnsi="Sylfaen"/>
          <w:sz w:val="24"/>
          <w:szCs w:val="24"/>
        </w:rPr>
        <w:t xml:space="preserve"> </w:t>
      </w:r>
      <w:r w:rsidRPr="00DC6A39">
        <w:rPr>
          <w:rFonts w:ascii="Sylfaen" w:hAnsi="Sylfaen" w:cs="Sylfaen"/>
          <w:sz w:val="24"/>
          <w:szCs w:val="24"/>
        </w:rPr>
        <w:t>შეფასებ</w:t>
      </w:r>
      <w:r w:rsidRPr="00DC6A39">
        <w:rPr>
          <w:rFonts w:ascii="Sylfaen" w:hAnsi="Sylfaen" w:cs="Sylfaen"/>
          <w:sz w:val="24"/>
          <w:szCs w:val="24"/>
          <w:lang w:val="ka-GE"/>
        </w:rPr>
        <w:t xml:space="preserve">ის </w:t>
      </w:r>
      <w:r w:rsidRPr="00DC6A39">
        <w:rPr>
          <w:rFonts w:ascii="Sylfaen" w:hAnsi="Sylfaen"/>
          <w:sz w:val="24"/>
          <w:szCs w:val="24"/>
          <w:lang w:val="ka-GE"/>
        </w:rPr>
        <w:t xml:space="preserve">კვლევის მიხედვით, </w:t>
      </w:r>
      <w:r w:rsidRPr="00DC6A39">
        <w:rPr>
          <w:rFonts w:ascii="Sylfaen" w:hAnsi="Sylfaen" w:cs="Sylfaen"/>
          <w:sz w:val="24"/>
          <w:szCs w:val="24"/>
        </w:rPr>
        <w:t>ექსპერტთა</w:t>
      </w:r>
      <w:r w:rsidRPr="00DC6A39">
        <w:rPr>
          <w:rFonts w:ascii="Sylfaen" w:hAnsi="Sylfaen"/>
          <w:sz w:val="24"/>
          <w:szCs w:val="24"/>
        </w:rPr>
        <w:t xml:space="preserve"> </w:t>
      </w:r>
      <w:r w:rsidRPr="00DC6A39">
        <w:rPr>
          <w:rFonts w:ascii="Sylfaen" w:hAnsi="Sylfaen" w:cs="Sylfaen"/>
          <w:sz w:val="24"/>
          <w:szCs w:val="24"/>
        </w:rPr>
        <w:t>შეთანხმების</w:t>
      </w:r>
      <w:r w:rsidRPr="00DC6A39">
        <w:rPr>
          <w:rFonts w:ascii="Sylfaen" w:hAnsi="Sylfaen"/>
          <w:sz w:val="24"/>
          <w:szCs w:val="24"/>
        </w:rPr>
        <w:t xml:space="preserve"> </w:t>
      </w:r>
      <w:r w:rsidRPr="00DC6A39">
        <w:rPr>
          <w:rFonts w:ascii="Sylfaen" w:hAnsi="Sylfaen" w:cs="Sylfaen"/>
          <w:sz w:val="24"/>
          <w:szCs w:val="24"/>
        </w:rPr>
        <w:t>თანახმად</w:t>
      </w:r>
      <w:r w:rsidRPr="00DC6A39">
        <w:rPr>
          <w:rFonts w:ascii="Sylfaen" w:hAnsi="Sylfaen"/>
          <w:sz w:val="24"/>
          <w:szCs w:val="24"/>
        </w:rPr>
        <w:t xml:space="preserve">, 2014 </w:t>
      </w:r>
      <w:r w:rsidRPr="00DC6A39">
        <w:rPr>
          <w:rFonts w:ascii="Sylfaen" w:hAnsi="Sylfaen" w:cs="Sylfaen"/>
          <w:sz w:val="24"/>
          <w:szCs w:val="24"/>
        </w:rPr>
        <w:t>წელს</w:t>
      </w:r>
      <w:r w:rsidRPr="00DC6A39">
        <w:rPr>
          <w:rFonts w:ascii="Sylfaen" w:hAnsi="Sylfaen"/>
          <w:sz w:val="24"/>
          <w:szCs w:val="24"/>
        </w:rPr>
        <w:t xml:space="preserve"> </w:t>
      </w:r>
      <w:r w:rsidRPr="00DC6A39">
        <w:rPr>
          <w:rFonts w:ascii="Sylfaen" w:hAnsi="Sylfaen" w:cs="Sylfaen"/>
          <w:sz w:val="24"/>
          <w:szCs w:val="24"/>
        </w:rPr>
        <w:t>საქართველოში</w:t>
      </w:r>
      <w:r w:rsidRPr="00DC6A39">
        <w:rPr>
          <w:rFonts w:ascii="Sylfaen" w:hAnsi="Sylfaen"/>
          <w:sz w:val="24"/>
          <w:szCs w:val="24"/>
        </w:rPr>
        <w:t xml:space="preserve"> </w:t>
      </w:r>
      <w:r w:rsidRPr="00DC6A39">
        <w:rPr>
          <w:rFonts w:ascii="Sylfaen" w:hAnsi="Sylfaen" w:cs="Sylfaen"/>
          <w:sz w:val="24"/>
          <w:szCs w:val="24"/>
        </w:rPr>
        <w:t>ინექციური</w:t>
      </w:r>
      <w:r w:rsidRPr="00DC6A39">
        <w:rPr>
          <w:rFonts w:ascii="Sylfaen" w:hAnsi="Sylfaen" w:cs="Sylfaen"/>
          <w:sz w:val="24"/>
          <w:szCs w:val="24"/>
          <w:lang w:val="ka-GE"/>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სავარაუდო</w:t>
      </w:r>
      <w:r w:rsidRPr="00DC6A39">
        <w:rPr>
          <w:rFonts w:ascii="Sylfaen" w:hAnsi="Sylfaen"/>
          <w:sz w:val="24"/>
          <w:szCs w:val="24"/>
        </w:rPr>
        <w:t xml:space="preserve"> </w:t>
      </w:r>
      <w:r w:rsidRPr="00DC6A39">
        <w:rPr>
          <w:rFonts w:ascii="Sylfaen" w:hAnsi="Sylfaen" w:cs="Sylfaen"/>
          <w:sz w:val="24"/>
          <w:szCs w:val="24"/>
        </w:rPr>
        <w:t>რაოდენობა</w:t>
      </w:r>
      <w:r w:rsidRPr="00DC6A39">
        <w:rPr>
          <w:rFonts w:ascii="Sylfaen" w:hAnsi="Sylfaen"/>
          <w:sz w:val="24"/>
          <w:szCs w:val="24"/>
        </w:rPr>
        <w:t xml:space="preserve"> </w:t>
      </w:r>
      <w:r w:rsidRPr="00DC6A39">
        <w:rPr>
          <w:rFonts w:ascii="Sylfaen" w:hAnsi="Sylfaen" w:cs="Sylfaen"/>
          <w:sz w:val="24"/>
          <w:szCs w:val="24"/>
        </w:rPr>
        <w:t>იყო</w:t>
      </w:r>
      <w:r w:rsidRPr="00DC6A39">
        <w:rPr>
          <w:rFonts w:ascii="Sylfaen" w:hAnsi="Sylfaen"/>
          <w:sz w:val="24"/>
          <w:szCs w:val="24"/>
        </w:rPr>
        <w:t xml:space="preserve"> 49,700 (49,208 – 50,192), </w:t>
      </w:r>
      <w:r w:rsidRPr="00DC6A39">
        <w:rPr>
          <w:rFonts w:ascii="Sylfaen" w:hAnsi="Sylfaen" w:cs="Sylfaen"/>
          <w:sz w:val="24"/>
          <w:szCs w:val="24"/>
        </w:rPr>
        <w:t>ხოლო</w:t>
      </w:r>
      <w:r w:rsidRPr="00DC6A39">
        <w:rPr>
          <w:rFonts w:ascii="Sylfaen" w:hAnsi="Sylfaen" w:cs="Sylfaen"/>
          <w:sz w:val="24"/>
          <w:szCs w:val="24"/>
          <w:lang w:val="ka-GE"/>
        </w:rPr>
        <w:t xml:space="preserve"> </w:t>
      </w:r>
      <w:r w:rsidRPr="00DC6A39">
        <w:rPr>
          <w:rFonts w:ascii="Sylfaen" w:hAnsi="Sylfaen" w:cs="Sylfaen"/>
          <w:sz w:val="24"/>
          <w:szCs w:val="24"/>
        </w:rPr>
        <w:t>პრევალენტობა</w:t>
      </w:r>
      <w:r w:rsidRPr="00DC6A39">
        <w:rPr>
          <w:rFonts w:ascii="Sylfaen" w:hAnsi="Sylfaen"/>
          <w:sz w:val="24"/>
          <w:szCs w:val="24"/>
        </w:rPr>
        <w:t xml:space="preserve"> - 2,02%</w:t>
      </w:r>
      <w:r w:rsidRPr="00DC6A39">
        <w:rPr>
          <w:rFonts w:ascii="Sylfaen" w:hAnsi="Sylfaen"/>
          <w:sz w:val="24"/>
          <w:szCs w:val="24"/>
          <w:lang w:val="ka-GE"/>
        </w:rPr>
        <w:t xml:space="preserve">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პოპულაციაზე</w:t>
      </w:r>
      <w:r w:rsidRPr="00DC6A39">
        <w:rPr>
          <w:rFonts w:ascii="Sylfaen" w:hAnsi="Sylfaen"/>
          <w:sz w:val="24"/>
          <w:szCs w:val="24"/>
        </w:rPr>
        <w:t xml:space="preserve"> </w:t>
      </w:r>
      <w:r w:rsidRPr="00DC6A39">
        <w:rPr>
          <w:rFonts w:ascii="Sylfaen" w:hAnsi="Sylfaen" w:cs="Sylfaen"/>
          <w:sz w:val="24"/>
          <w:szCs w:val="24"/>
        </w:rPr>
        <w:t>გადათვლით</w:t>
      </w:r>
      <w:r w:rsidRPr="00DC6A39">
        <w:rPr>
          <w:rFonts w:ascii="Sylfaen" w:hAnsi="Sylfaen" w:cs="Arial"/>
          <w:sz w:val="24"/>
          <w:szCs w:val="24"/>
          <w:lang w:val="ka-GE"/>
        </w:rPr>
        <w:t xml:space="preserve"> </w:t>
      </w:r>
      <w:r w:rsidRPr="00DC6A39">
        <w:rPr>
          <w:rFonts w:ascii="Sylfaen" w:eastAsia="Calibri" w:hAnsi="Sylfaen" w:cs="Calibri"/>
          <w:sz w:val="24"/>
          <w:szCs w:val="24"/>
          <w:lang w:val="ka-GE" w:eastAsia="en-GB"/>
        </w:rPr>
        <w:t xml:space="preserve">(გლობალური ფონდის, საზოგადოებრივი გაერთიანება „ბემონის“ და საერთაშორისო ფონდი „კურაციოს“ შეფასება, 2015). </w:t>
      </w:r>
      <w:r w:rsidRPr="00DC6A39">
        <w:rPr>
          <w:rFonts w:ascii="Sylfaen" w:hAnsi="Sylfaen" w:cs="Sylfaen"/>
          <w:sz w:val="24"/>
          <w:szCs w:val="24"/>
          <w:lang w:val="ka-GE"/>
        </w:rPr>
        <w:t xml:space="preserve">2015 წელს ჩატარებული,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მოსახლეობაში</w:t>
      </w:r>
      <w:r w:rsidRPr="00DC6A39">
        <w:rPr>
          <w:rFonts w:ascii="Sylfaen" w:hAnsi="Sylfaen"/>
          <w:sz w:val="24"/>
          <w:szCs w:val="24"/>
        </w:rPr>
        <w:t xml:space="preserve"> </w:t>
      </w:r>
      <w:r w:rsidRPr="00DC6A39">
        <w:rPr>
          <w:rFonts w:ascii="Sylfaen" w:hAnsi="Sylfaen" w:cs="Sylfaen"/>
          <w:sz w:val="24"/>
          <w:szCs w:val="24"/>
        </w:rPr>
        <w:t>ფსიქოაქტიური</w:t>
      </w:r>
      <w:r w:rsidRPr="00DC6A39">
        <w:rPr>
          <w:rFonts w:ascii="Sylfaen" w:hAnsi="Sylfaen"/>
          <w:sz w:val="24"/>
          <w:szCs w:val="24"/>
        </w:rPr>
        <w:t xml:space="preserve"> </w:t>
      </w:r>
      <w:r w:rsidRPr="00DC6A39">
        <w:rPr>
          <w:rFonts w:ascii="Sylfaen" w:hAnsi="Sylfaen" w:cs="Sylfaen"/>
          <w:sz w:val="24"/>
          <w:szCs w:val="24"/>
        </w:rPr>
        <w:t>ნივთიერებების</w:t>
      </w:r>
      <w:r w:rsidRPr="00DC6A39">
        <w:rPr>
          <w:rFonts w:ascii="Sylfaen" w:hAnsi="Sylfaen"/>
          <w:sz w:val="24"/>
          <w:szCs w:val="24"/>
        </w:rPr>
        <w:t xml:space="preserve"> </w:t>
      </w:r>
      <w:r w:rsidRPr="00DC6A39">
        <w:rPr>
          <w:rFonts w:ascii="Sylfaen" w:hAnsi="Sylfaen" w:cs="Sylfaen"/>
          <w:sz w:val="24"/>
          <w:szCs w:val="24"/>
        </w:rPr>
        <w:t>მოხმარების</w:t>
      </w:r>
      <w:r w:rsidRPr="00DC6A39">
        <w:rPr>
          <w:rFonts w:ascii="Sylfaen" w:hAnsi="Sylfaen"/>
          <w:sz w:val="24"/>
          <w:szCs w:val="24"/>
        </w:rPr>
        <w:t xml:space="preserve"> </w:t>
      </w:r>
      <w:r w:rsidRPr="00DC6A39">
        <w:rPr>
          <w:rFonts w:ascii="Sylfaen" w:hAnsi="Sylfaen" w:cs="Sylfaen"/>
          <w:sz w:val="24"/>
          <w:szCs w:val="24"/>
        </w:rPr>
        <w:t>კვლევ</w:t>
      </w:r>
      <w:r w:rsidRPr="00DC6A39">
        <w:rPr>
          <w:rFonts w:ascii="Sylfaen" w:hAnsi="Sylfaen" w:cs="Sylfaen"/>
          <w:sz w:val="24"/>
          <w:szCs w:val="24"/>
          <w:lang w:val="ka-GE"/>
        </w:rPr>
        <w:t>ის მიხედვით</w:t>
      </w:r>
      <w:r w:rsidRPr="00DC6A39">
        <w:rPr>
          <w:rFonts w:ascii="Sylfaen" w:eastAsia="Calibri" w:hAnsi="Sylfaen" w:cs="Calibri"/>
          <w:sz w:val="24"/>
          <w:szCs w:val="24"/>
          <w:shd w:val="clear" w:color="auto" w:fill="FFFFFF"/>
          <w:lang w:val="ka-GE" w:eastAsia="en-GB"/>
        </w:rPr>
        <w:t xml:space="preserve">, </w:t>
      </w:r>
      <w:r w:rsidRPr="00DC6A39">
        <w:rPr>
          <w:rFonts w:ascii="Sylfaen" w:hAnsi="Sylfaen" w:cs="Sylfaen"/>
          <w:color w:val="000000"/>
          <w:sz w:val="24"/>
          <w:szCs w:val="24"/>
        </w:rPr>
        <w:t>საქართველოში</w:t>
      </w:r>
      <w:r w:rsidRPr="00DC6A39">
        <w:rPr>
          <w:rFonts w:ascii="Sylfaen" w:hAnsi="Sylfaen"/>
          <w:color w:val="000000"/>
          <w:sz w:val="24"/>
          <w:szCs w:val="24"/>
        </w:rPr>
        <w:t xml:space="preserve"> </w:t>
      </w:r>
      <w:r w:rsidRPr="00DC6A39">
        <w:rPr>
          <w:rFonts w:ascii="Sylfaen" w:hAnsi="Sylfaen" w:cs="Sylfaen"/>
          <w:color w:val="000000"/>
          <w:sz w:val="24"/>
          <w:szCs w:val="24"/>
        </w:rPr>
        <w:t>დაახლოებით</w:t>
      </w:r>
      <w:r w:rsidRPr="00DC6A39">
        <w:rPr>
          <w:rFonts w:ascii="Sylfaen" w:hAnsi="Sylfaen"/>
          <w:color w:val="000000"/>
          <w:sz w:val="24"/>
          <w:szCs w:val="24"/>
        </w:rPr>
        <w:t xml:space="preserve"> </w:t>
      </w:r>
      <w:r w:rsidRPr="00DC6A39">
        <w:rPr>
          <w:rFonts w:ascii="Sylfaen" w:hAnsi="Sylfaen" w:cs="Sylfaen"/>
          <w:color w:val="000000"/>
          <w:sz w:val="24"/>
          <w:szCs w:val="24"/>
        </w:rPr>
        <w:t>ყოველ</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მეათე</w:t>
      </w:r>
      <w:r w:rsidRPr="00DC6A39">
        <w:rPr>
          <w:rFonts w:ascii="Sylfaen" w:hAnsi="Sylfaen"/>
          <w:color w:val="000000"/>
          <w:sz w:val="24"/>
          <w:szCs w:val="24"/>
        </w:rPr>
        <w:t xml:space="preserve"> </w:t>
      </w:r>
      <w:r w:rsidRPr="00DC6A39">
        <w:rPr>
          <w:rFonts w:ascii="Sylfaen" w:hAnsi="Sylfaen" w:cs="Sylfaen"/>
          <w:color w:val="000000"/>
          <w:sz w:val="24"/>
          <w:szCs w:val="24"/>
        </w:rPr>
        <w:t>ზრდასრულ</w:t>
      </w:r>
      <w:r w:rsidRPr="00DC6A39">
        <w:rPr>
          <w:rFonts w:ascii="Sylfaen" w:hAnsi="Sylfaen"/>
          <w:color w:val="000000"/>
          <w:sz w:val="24"/>
          <w:szCs w:val="24"/>
        </w:rPr>
        <w:t xml:space="preserve"> </w:t>
      </w:r>
      <w:r w:rsidRPr="00DC6A39">
        <w:rPr>
          <w:rFonts w:ascii="Sylfaen" w:hAnsi="Sylfaen" w:cs="Sylfaen"/>
          <w:color w:val="000000"/>
          <w:sz w:val="24"/>
          <w:szCs w:val="24"/>
        </w:rPr>
        <w:t>ადამიანს</w:t>
      </w:r>
      <w:r w:rsidRPr="00DC6A39">
        <w:rPr>
          <w:rFonts w:ascii="Sylfaen" w:hAnsi="Sylfaen" w:cs="Sylfaen"/>
          <w:color w:val="000000"/>
          <w:sz w:val="24"/>
          <w:szCs w:val="24"/>
          <w:lang w:val="ka-GE"/>
        </w:rPr>
        <w:t>,</w:t>
      </w:r>
      <w:r w:rsidRPr="00DC6A39">
        <w:rPr>
          <w:rFonts w:ascii="Sylfaen" w:hAnsi="Sylfaen"/>
          <w:color w:val="000000"/>
          <w:sz w:val="24"/>
          <w:szCs w:val="24"/>
        </w:rPr>
        <w:t xml:space="preserve"> </w:t>
      </w:r>
      <w:r w:rsidRPr="00DC6A39">
        <w:rPr>
          <w:rFonts w:ascii="Sylfaen" w:hAnsi="Sylfaen" w:cs="Sylfaen"/>
          <w:color w:val="000000"/>
          <w:sz w:val="24"/>
          <w:szCs w:val="24"/>
        </w:rPr>
        <w:t>ექიმის</w:t>
      </w:r>
      <w:r w:rsidRPr="00DC6A39">
        <w:rPr>
          <w:rFonts w:ascii="Sylfaen" w:hAnsi="Sylfaen"/>
          <w:color w:val="000000"/>
          <w:sz w:val="24"/>
          <w:szCs w:val="24"/>
        </w:rPr>
        <w:t xml:space="preserve"> </w:t>
      </w:r>
      <w:r w:rsidRPr="00DC6A39">
        <w:rPr>
          <w:rFonts w:ascii="Sylfaen" w:hAnsi="Sylfaen" w:cs="Sylfaen"/>
          <w:color w:val="000000"/>
          <w:sz w:val="24"/>
          <w:szCs w:val="24"/>
        </w:rPr>
        <w:t>დანიშნულების</w:t>
      </w:r>
      <w:r w:rsidRPr="00DC6A39">
        <w:rPr>
          <w:rFonts w:ascii="Sylfaen" w:hAnsi="Sylfaen"/>
          <w:color w:val="000000"/>
          <w:sz w:val="24"/>
          <w:szCs w:val="24"/>
        </w:rPr>
        <w:t xml:space="preserve"> </w:t>
      </w:r>
      <w:r w:rsidRPr="00DC6A39">
        <w:rPr>
          <w:rFonts w:ascii="Sylfaen" w:hAnsi="Sylfaen" w:cs="Sylfaen"/>
          <w:color w:val="000000"/>
          <w:sz w:val="24"/>
          <w:szCs w:val="24"/>
        </w:rPr>
        <w:t>გარეშე</w:t>
      </w:r>
      <w:r w:rsidRPr="00DC6A39">
        <w:rPr>
          <w:rFonts w:ascii="Sylfaen" w:hAnsi="Sylfaen"/>
          <w:color w:val="000000"/>
          <w:sz w:val="24"/>
          <w:szCs w:val="24"/>
        </w:rPr>
        <w:t xml:space="preserve"> </w:t>
      </w:r>
      <w:r w:rsidRPr="00DC6A39">
        <w:rPr>
          <w:rFonts w:ascii="Sylfaen" w:hAnsi="Sylfaen" w:cs="Sylfaen"/>
          <w:color w:val="000000"/>
          <w:sz w:val="24"/>
          <w:szCs w:val="24"/>
        </w:rPr>
        <w:t>ერთხელ</w:t>
      </w:r>
      <w:r w:rsidRPr="00DC6A39">
        <w:rPr>
          <w:rFonts w:ascii="Sylfaen" w:hAnsi="Sylfaen"/>
          <w:color w:val="000000"/>
          <w:sz w:val="24"/>
          <w:szCs w:val="24"/>
        </w:rPr>
        <w:t xml:space="preserve"> </w:t>
      </w:r>
      <w:r w:rsidRPr="00DC6A39">
        <w:rPr>
          <w:rFonts w:ascii="Sylfaen" w:hAnsi="Sylfaen" w:cs="Sylfaen"/>
          <w:color w:val="000000"/>
          <w:sz w:val="24"/>
          <w:szCs w:val="24"/>
        </w:rPr>
        <w:t>მაინც</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მიუღია</w:t>
      </w:r>
      <w:r w:rsidRPr="00DC6A39">
        <w:rPr>
          <w:rFonts w:ascii="Sylfaen" w:hAnsi="Sylfaen"/>
          <w:color w:val="000000"/>
          <w:sz w:val="24"/>
          <w:szCs w:val="24"/>
        </w:rPr>
        <w:t xml:space="preserve"> </w:t>
      </w:r>
      <w:r w:rsidRPr="00DC6A39">
        <w:rPr>
          <w:rFonts w:ascii="Sylfaen" w:hAnsi="Sylfaen" w:cs="Sylfaen"/>
          <w:color w:val="000000"/>
          <w:sz w:val="24"/>
          <w:szCs w:val="24"/>
        </w:rPr>
        <w:t>ფსიქოტროპული</w:t>
      </w:r>
      <w:r w:rsidRPr="00DC6A39">
        <w:rPr>
          <w:rFonts w:ascii="Sylfaen" w:hAnsi="Sylfaen"/>
          <w:color w:val="000000"/>
          <w:sz w:val="24"/>
          <w:szCs w:val="24"/>
        </w:rPr>
        <w:t xml:space="preserve"> </w:t>
      </w:r>
      <w:r w:rsidRPr="00DC6A39">
        <w:rPr>
          <w:rFonts w:ascii="Sylfaen" w:hAnsi="Sylfaen" w:cs="Sylfaen"/>
          <w:color w:val="000000"/>
          <w:sz w:val="24"/>
          <w:szCs w:val="24"/>
        </w:rPr>
        <w:t>მედიკამენტი</w:t>
      </w:r>
      <w:r w:rsidRPr="00DC6A39">
        <w:rPr>
          <w:rFonts w:ascii="Sylfaen" w:hAnsi="Sylfaen"/>
          <w:color w:val="000000"/>
          <w:sz w:val="24"/>
          <w:szCs w:val="24"/>
        </w:rPr>
        <w:t>.</w:t>
      </w:r>
    </w:p>
    <w:p w:rsidR="00FC6619" w:rsidRPr="00DC6A39" w:rsidRDefault="00FC6619" w:rsidP="0008502B">
      <w:pPr>
        <w:autoSpaceDE w:val="0"/>
        <w:autoSpaceDN w:val="0"/>
        <w:adjustRightInd w:val="0"/>
        <w:spacing w:after="0"/>
        <w:jc w:val="both"/>
        <w:rPr>
          <w:rFonts w:ascii="Sylfaen" w:hAnsi="Sylfaen"/>
          <w:color w:val="000000"/>
          <w:sz w:val="24"/>
          <w:szCs w:val="24"/>
          <w:lang w:val="ka-GE"/>
        </w:rPr>
      </w:pP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FC6619" w:rsidRPr="00DC6A39" w:rsidRDefault="00FC6619"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სტაციონარულ დეტოქსიკაცია და პირველად</w:t>
      </w:r>
      <w:r w:rsidRPr="00DC6A39">
        <w:rPr>
          <w:rFonts w:ascii="Sylfaen" w:eastAsia="Sylfaen" w:hAnsi="Sylfaen"/>
          <w:sz w:val="24"/>
          <w:szCs w:val="24"/>
          <w:lang w:val="ka-GE"/>
        </w:rPr>
        <w:t>ი</w:t>
      </w:r>
      <w:r w:rsidRPr="00DC6A39">
        <w:rPr>
          <w:rFonts w:ascii="Sylfaen" w:eastAsia="Sylfaen" w:hAnsi="Sylfaen"/>
          <w:sz w:val="24"/>
          <w:szCs w:val="24"/>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FC6619" w:rsidRPr="00DC6A39" w:rsidRDefault="00FC6619"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FC6619" w:rsidRPr="00DC6A39" w:rsidRDefault="00FC6619" w:rsidP="003B6BAC">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ფსიქოსოციალური რეაბილიტაციის უზრუნველყოფა</w:t>
      </w:r>
    </w:p>
    <w:p w:rsidR="00FC6619" w:rsidRPr="00DC6A39" w:rsidRDefault="00FC6619" w:rsidP="003B6BAC">
      <w:pPr>
        <w:pStyle w:val="ListParagraph"/>
        <w:numPr>
          <w:ilvl w:val="0"/>
          <w:numId w:val="18"/>
        </w:numPr>
        <w:autoSpaceDE w:val="0"/>
        <w:autoSpaceDN w:val="0"/>
        <w:adjustRightInd w:val="0"/>
        <w:spacing w:after="0"/>
        <w:jc w:val="both"/>
        <w:rPr>
          <w:rFonts w:ascii="Sylfaen" w:hAnsi="Sylfaen" w:cs="Sylfaen"/>
          <w:color w:val="000000"/>
          <w:sz w:val="24"/>
          <w:szCs w:val="24"/>
          <w:lang w:val="ka-GE"/>
        </w:rPr>
      </w:pPr>
      <w:r w:rsidRPr="00DC6A39">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 მომსახურება</w:t>
      </w: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p>
    <w:p w:rsidR="00FC6619" w:rsidRPr="00DC6A39" w:rsidRDefault="00FC6619" w:rsidP="0008502B">
      <w:pPr>
        <w:jc w:val="both"/>
        <w:rPr>
          <w:rFonts w:ascii="Sylfaen" w:eastAsia="Sylfaen" w:hAnsi="Sylfaen" w:cs="Arial"/>
          <w:sz w:val="24"/>
          <w:szCs w:val="24"/>
          <w:lang w:val="ka-GE"/>
        </w:rPr>
      </w:pPr>
      <w:r w:rsidRPr="00DC6A39">
        <w:rPr>
          <w:rFonts w:ascii="Sylfaen" w:eastAsia="Sylfaen" w:hAnsi="Sylfaen"/>
          <w:sz w:val="24"/>
          <w:szCs w:val="24"/>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DC6A39">
        <w:rPr>
          <w:rFonts w:ascii="Sylfaen" w:eastAsia="Sylfaen" w:hAnsi="Sylfaen" w:cs="Arial"/>
          <w:sz w:val="24"/>
          <w:szCs w:val="24"/>
          <w:u w:val="single"/>
          <w:lang w:val="ka-GE"/>
        </w:rPr>
        <w:t xml:space="preserve"> 2016 წელს</w:t>
      </w:r>
      <w:r w:rsidRPr="00DC6A39">
        <w:rPr>
          <w:rFonts w:ascii="Sylfaen" w:eastAsia="Sylfaen" w:hAnsi="Sylfaen" w:cs="Arial"/>
          <w:sz w:val="24"/>
          <w:szCs w:val="24"/>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DC6A39">
        <w:rPr>
          <w:rFonts w:ascii="Sylfaen" w:hAnsi="Sylfaen"/>
          <w:sz w:val="24"/>
          <w:szCs w:val="24"/>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DC6A39">
        <w:rPr>
          <w:rFonts w:ascii="Sylfaen" w:eastAsia="Sylfaen" w:hAnsi="Sylfaen"/>
          <w:sz w:val="24"/>
          <w:szCs w:val="24"/>
        </w:rPr>
        <w:t>სიქიკური ჯანმრთელობის ხელშეწყობ</w:t>
      </w:r>
      <w:r w:rsidRPr="00DC6A39">
        <w:rPr>
          <w:rFonts w:ascii="Sylfaen" w:eastAsia="Sylfaen" w:hAnsi="Sylfaen"/>
          <w:sz w:val="24"/>
          <w:szCs w:val="24"/>
          <w:lang w:val="ka-GE"/>
        </w:rPr>
        <w:t xml:space="preserve">ისა </w:t>
      </w:r>
      <w:r w:rsidRPr="00DC6A39">
        <w:rPr>
          <w:rFonts w:ascii="Sylfaen" w:eastAsia="Sylfaen" w:hAnsi="Sylfaen"/>
          <w:sz w:val="24"/>
          <w:szCs w:val="24"/>
        </w:rPr>
        <w:t>და ნივთიერება დამოკიდებულების პრევენცი</w:t>
      </w:r>
      <w:r w:rsidRPr="00DC6A39">
        <w:rPr>
          <w:rFonts w:ascii="Sylfaen" w:eastAsia="Sylfaen" w:hAnsi="Sylfaen"/>
          <w:sz w:val="24"/>
          <w:szCs w:val="24"/>
          <w:lang w:val="ka-GE"/>
        </w:rPr>
        <w:t xml:space="preserve">ა, რომლის  ამოცანებია: </w:t>
      </w:r>
      <w:r w:rsidRPr="00DC6A39">
        <w:rPr>
          <w:rFonts w:ascii="Sylfaen" w:eastAsia="Sylfaen" w:hAnsi="Sylfaen"/>
          <w:sz w:val="24"/>
          <w:szCs w:val="24"/>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 xml:space="preserve">ბ) განსაკუთრებით მოწყვლადი ჯგუფების (მაგ. </w:t>
      </w:r>
      <w:proofErr w:type="gramStart"/>
      <w:r w:rsidRPr="00DC6A39">
        <w:rPr>
          <w:rFonts w:ascii="Sylfaen" w:eastAsia="Sylfaen" w:hAnsi="Sylfaen"/>
          <w:sz w:val="24"/>
          <w:szCs w:val="24"/>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FC6619" w:rsidRPr="00DC6A39" w:rsidRDefault="00FC6619" w:rsidP="0008502B">
      <w:pPr>
        <w:jc w:val="both"/>
        <w:rPr>
          <w:rFonts w:ascii="Sylfaen" w:hAnsi="Sylfaen"/>
          <w:color w:val="231F20"/>
          <w:sz w:val="24"/>
          <w:szCs w:val="24"/>
          <w:lang w:val="ka-GE"/>
        </w:rPr>
      </w:pPr>
      <w:r w:rsidRPr="00DC6A39">
        <w:rPr>
          <w:rFonts w:ascii="Sylfaen" w:hAnsi="Sylfaen" w:cs="Sylfaen"/>
          <w:color w:val="231F20"/>
          <w:sz w:val="24"/>
          <w:szCs w:val="24"/>
          <w:lang w:val="ka-GE"/>
        </w:rPr>
        <w:t>ქვეყანაში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შემუშავებულია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მთელი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რიგი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სამართლებრივი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რეგულაციები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რომელიც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საშუალებების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ან</w:t>
      </w:r>
      <w:r w:rsidRPr="00DC6A39">
        <w:rPr>
          <w:rFonts w:ascii="Sylfaen" w:hAnsi="Sylfaen"/>
          <w:color w:val="231F20"/>
          <w:sz w:val="24"/>
          <w:szCs w:val="24"/>
          <w:lang w:val="ka-GE"/>
        </w:rPr>
        <w:t>/</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ფსიქოტროპული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ნივთიერებების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უკანონო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კანონიერ</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ბრუნვას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აწესრიგებს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როგორც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ადმინისტრაციული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ასევე</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სისხლის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კანონმდებლობით</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მოხმარება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სამართალდარღვევაა</w:t>
      </w:r>
      <w:r w:rsidRPr="00DC6A39">
        <w:rPr>
          <w:rFonts w:ascii="Sylfaen" w:hAnsi="Sylfaen"/>
          <w:color w:val="231F20"/>
          <w:sz w:val="24"/>
          <w:szCs w:val="24"/>
          <w:lang w:val="ka-GE"/>
        </w:rPr>
        <w:t xml:space="preserve">. </w:t>
      </w:r>
    </w:p>
    <w:p w:rsidR="00FC6619" w:rsidRPr="00DC6A39" w:rsidRDefault="00FC6619" w:rsidP="0008502B">
      <w:pPr>
        <w:jc w:val="both"/>
        <w:rPr>
          <w:rFonts w:ascii="Sylfaen" w:hAnsi="Sylfaen"/>
          <w:color w:val="231F20"/>
          <w:sz w:val="24"/>
          <w:szCs w:val="24"/>
          <w:lang w:val="ka-GE"/>
        </w:rPr>
      </w:pPr>
      <w:r w:rsidRPr="00DC6A39">
        <w:rPr>
          <w:rFonts w:ascii="Sylfaen" w:hAnsi="Sylfaen" w:cs="Sylfaen"/>
          <w:color w:val="231F20"/>
          <w:sz w:val="24"/>
          <w:szCs w:val="24"/>
          <w:lang w:val="ka-GE"/>
        </w:rPr>
        <w:t>2011 წელს 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პრეზიდენტის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ბრძანებით</w:t>
      </w:r>
      <w:r w:rsidRPr="00DC6A39">
        <w:rPr>
          <w:rFonts w:ascii="Sylfaen" w:hAnsi="Sylfaen"/>
          <w:color w:val="231F20"/>
          <w:sz w:val="24"/>
          <w:szCs w:val="24"/>
          <w:lang w:val="ka-GE"/>
        </w:rPr>
        <w:t xml:space="preserve"> შეიქმნა </w:t>
      </w:r>
      <w:r w:rsidRPr="00DC6A39">
        <w:rPr>
          <w:rFonts w:ascii="Sylfaen" w:hAnsi="Sylfaen" w:cs="Sylfaen"/>
          <w:color w:val="231F20"/>
          <w:sz w:val="24"/>
          <w:szCs w:val="24"/>
          <w:lang w:val="ka-GE"/>
        </w:rPr>
        <w:t>ნარკომანიასთან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უწყებათაშორისი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w:t>
      </w:r>
      <w:r w:rsidRPr="00DC6A39">
        <w:rPr>
          <w:rFonts w:ascii="Sylfaen" w:hAnsi="Sylfaen"/>
          <w:color w:val="231F20"/>
          <w:sz w:val="24"/>
          <w:szCs w:val="24"/>
          <w:lang w:val="ka-GE"/>
        </w:rPr>
        <w:t xml:space="preserve">, რომლის შემადგენლობაში შედის </w:t>
      </w:r>
      <w:r w:rsidRPr="00DC6A39">
        <w:rPr>
          <w:rFonts w:ascii="Sylfaen" w:hAnsi="Sylfaen" w:cs="Sylfaen"/>
          <w:color w:val="231F20"/>
          <w:sz w:val="24"/>
          <w:szCs w:val="24"/>
          <w:lang w:val="ka-GE"/>
        </w:rPr>
        <w:t>შემდეგი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წარმომადგენლები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იუსტიციის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შრომის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ჯანმრთელობისა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სოციალური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დაცვის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განათლებისა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მეცნიერების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ფინანსთა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შინაგან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სპორტისა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ახალგაზრდობის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პროკურატურა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უზენაესი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სასამართლო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ქვეყნის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პარლამენტი</w:t>
      </w:r>
      <w:r w:rsidRPr="00DC6A39">
        <w:rPr>
          <w:rFonts w:ascii="Sylfaen" w:hAnsi="Sylfaen"/>
          <w:color w:val="231F20"/>
          <w:sz w:val="24"/>
          <w:szCs w:val="24"/>
          <w:lang w:val="ka-GE"/>
        </w:rPr>
        <w:t>.</w:t>
      </w:r>
    </w:p>
    <w:p w:rsidR="00FC6619" w:rsidRPr="00DC6A39" w:rsidRDefault="00FC6619" w:rsidP="0008502B">
      <w:pPr>
        <w:jc w:val="both"/>
        <w:rPr>
          <w:rFonts w:ascii="Sylfaen" w:hAnsi="Sylfaen"/>
          <w:sz w:val="24"/>
          <w:szCs w:val="24"/>
          <w:lang w:val="ka-GE"/>
        </w:rPr>
      </w:pPr>
      <w:r w:rsidRPr="00DC6A39">
        <w:rPr>
          <w:rFonts w:ascii="Sylfaen" w:hAnsi="Sylfaen"/>
          <w:color w:val="231F20"/>
          <w:sz w:val="24"/>
          <w:szCs w:val="24"/>
          <w:lang w:val="ka-GE"/>
        </w:rPr>
        <w:t xml:space="preserve">2013 </w:t>
      </w:r>
      <w:r w:rsidRPr="00DC6A39">
        <w:rPr>
          <w:rFonts w:ascii="Sylfaen" w:hAnsi="Sylfaen" w:cs="Sylfaen"/>
          <w:color w:val="231F20"/>
          <w:sz w:val="24"/>
          <w:szCs w:val="24"/>
          <w:lang w:val="ka-GE"/>
        </w:rPr>
        <w:t>წელს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საქარველოს პარლამენტის დადგენილებით დამტკიცდა „ნარკომანიის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წინააღმდეგ</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სტრატეგია</w:t>
      </w:r>
      <w:r w:rsidRPr="00DC6A39">
        <w:rPr>
          <w:rFonts w:ascii="Sylfaen" w:hAnsi="Sylfaen"/>
          <w:color w:val="231F20"/>
          <w:sz w:val="24"/>
          <w:szCs w:val="24"/>
          <w:lang w:val="ka-GE"/>
        </w:rPr>
        <w:t xml:space="preserve">“, ხოლო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საბჭომ</w:t>
      </w:r>
      <w:r w:rsidRPr="00DC6A39">
        <w:rPr>
          <w:rFonts w:ascii="Sylfaen" w:hAnsi="Sylfaen"/>
          <w:color w:val="231F20"/>
          <w:sz w:val="24"/>
          <w:szCs w:val="24"/>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FC6619" w:rsidRPr="00E47E29" w:rsidRDefault="00FC6619" w:rsidP="0008502B">
      <w:pPr>
        <w:autoSpaceDE w:val="0"/>
        <w:autoSpaceDN w:val="0"/>
        <w:adjustRightInd w:val="0"/>
        <w:spacing w:after="0"/>
        <w:jc w:val="both"/>
        <w:rPr>
          <w:rFonts w:ascii="Sylfaen" w:hAnsi="Sylfaen" w:cs="Sylfaen"/>
          <w:b/>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ე) </w:t>
      </w:r>
      <w:proofErr w:type="gramStart"/>
      <w:r w:rsidRPr="00DC6A39">
        <w:rPr>
          <w:rFonts w:ascii="Sylfaen" w:hAnsi="Sylfaen" w:cs="Sylfaen"/>
          <w:b/>
          <w:color w:val="000000"/>
          <w:sz w:val="24"/>
          <w:szCs w:val="24"/>
        </w:rPr>
        <w:t>აივ</w:t>
      </w:r>
      <w:proofErr w:type="gramEnd"/>
      <w:r w:rsidRPr="00DC6A39">
        <w:rPr>
          <w:rFonts w:ascii="Sylfaen" w:hAnsi="Sylfaen" w:cs="Sylfaen"/>
          <w:b/>
          <w:color w:val="000000"/>
          <w:sz w:val="24"/>
          <w:szCs w:val="24"/>
        </w:rPr>
        <w:t xml:space="preserve"> ინფექციის, შიდსის ვირუსისა და სხვა სქესობრივი გზით გადამდები დაავადებების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პრევენციის მიზნით. მსგავსი დაავადებების მქონე ადამიანების მხარდაჭერის, სოციალური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სტიგმისა და დისკრიმინაციის შემცირების კუთხით;</w:t>
      </w:r>
    </w:p>
    <w:p w:rsidR="00FC6619" w:rsidRPr="00E47E2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jc w:val="both"/>
        <w:rPr>
          <w:rFonts w:ascii="Sylfaen" w:hAnsi="Sylfaen" w:cs="Sylfaen"/>
          <w:color w:val="231F20"/>
          <w:sz w:val="24"/>
          <w:szCs w:val="24"/>
          <w:lang w:val="ka-GE"/>
        </w:rPr>
      </w:pPr>
      <w:r w:rsidRPr="00DC6A39">
        <w:rPr>
          <w:rFonts w:ascii="Sylfaen" w:hAnsi="Sylfaen" w:cs="Sylfaen"/>
          <w:color w:val="231F20"/>
          <w:sz w:val="24"/>
          <w:szCs w:val="24"/>
          <w:lang w:val="ka-GE"/>
        </w:rPr>
        <w:t xml:space="preserve">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უჭირავს,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FC6619" w:rsidRPr="00DC6A39" w:rsidRDefault="00FC6619" w:rsidP="0008502B">
      <w:pPr>
        <w:jc w:val="both"/>
        <w:rPr>
          <w:rFonts w:ascii="Sylfaen" w:hAnsi="Sylfaen" w:cs="Sylfaen"/>
          <w:color w:val="231F20"/>
          <w:sz w:val="24"/>
          <w:szCs w:val="24"/>
          <w:lang w:val="ka-GE"/>
        </w:rPr>
      </w:pPr>
      <w:r w:rsidRPr="00DC6A39">
        <w:rPr>
          <w:rFonts w:ascii="Sylfaen" w:hAnsi="Sylfaen" w:cs="Sylfaen"/>
          <w:color w:val="231F20"/>
          <w:sz w:val="24"/>
          <w:szCs w:val="24"/>
          <w:lang w:val="ka-GE"/>
        </w:rPr>
        <w:t>დაავადებათა კონტროლისა და საზოგადოებრივი ჯანმრთელობის ეროვნული ცენტრის მონაცემებით, საქართველოში სიცოცხლეში პირველად დადგენილი აივ-ინფექციის დიაგნოზის 717 შემთხვევა გამოვლინდა (ნახ 2.31) (ინციდენტობის მაჩვენებელი – 19.3) (2014 წ. – 564 - ინციდენტობა - 15,1). შემთხვევების 76% მამაკაცზე მოდიოდა (2014 წ. – 74%). 15-24 წლის მოსახლეობაში ინციდენტობა 9.1-ს შეადგენს 100000 მოსახლეზე (2014 წ. – 8.8). 2015 წელს დაფიქსირდა შიდს‐ით გარდაცვალების 94 შემთხვევა (2014 წ. – 84).</w:t>
      </w:r>
    </w:p>
    <w:p w:rsidR="00FC6619" w:rsidRPr="00312441" w:rsidRDefault="00FC6619" w:rsidP="0008502B">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FC6619" w:rsidRPr="00312441" w:rsidRDefault="00FC6619" w:rsidP="0008502B">
      <w:pPr>
        <w:jc w:val="center"/>
        <w:rPr>
          <w:rFonts w:ascii="Sylfaen" w:hAnsi="Sylfaen"/>
          <w:noProof/>
          <w:sz w:val="20"/>
          <w:szCs w:val="20"/>
          <w:lang w:val="ka-GE"/>
        </w:rPr>
      </w:pPr>
      <w:r w:rsidRPr="00312441">
        <w:rPr>
          <w:noProof/>
          <w:sz w:val="20"/>
          <w:szCs w:val="20"/>
        </w:rPr>
        <w:drawing>
          <wp:inline distT="0" distB="0" distL="0" distR="0" wp14:anchorId="06A8D13D" wp14:editId="156FD127">
            <wp:extent cx="4810760" cy="27504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831608" cy="2762319"/>
                    </a:xfrm>
                    <a:prstGeom prst="rect">
                      <a:avLst/>
                    </a:prstGeom>
                  </pic:spPr>
                </pic:pic>
              </a:graphicData>
            </a:graphic>
          </wp:inline>
        </w:drawing>
      </w:r>
    </w:p>
    <w:p w:rsidR="00FC6619" w:rsidRPr="00312441" w:rsidRDefault="00FC6619" w:rsidP="0008502B">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roofErr w:type="gramStart"/>
      <w:r w:rsidRPr="00DC6A39">
        <w:rPr>
          <w:rFonts w:ascii="Sylfaen" w:eastAsia="Sylfaen" w:hAnsi="Sylfaen" w:cs="Sylfaen"/>
          <w:color w:val="000000"/>
          <w:sz w:val="24"/>
          <w:szCs w:val="24"/>
        </w:rPr>
        <w:t>საქართველოს</w:t>
      </w:r>
      <w:proofErr w:type="gramEnd"/>
      <w:r w:rsidRPr="00DC6A39">
        <w:rPr>
          <w:rFonts w:ascii="Sylfaen" w:eastAsia="Sylfaen" w:hAnsi="Sylfaen"/>
          <w:color w:val="000000"/>
          <w:sz w:val="24"/>
          <w:szCs w:val="24"/>
        </w:rPr>
        <w:t xml:space="preserve"> კანონი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შესახებ განსაზღვრავს საქართველოში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საპასუხო ღონისძიებების ძირითად პრინციპებს, ფიზიკურ პირთა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ინფექციაზე ტესტირების,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 xml:space="preserve">ინფიცირებულთა/შიდსით დაავადებულთა და მედიცინის მუშაკთა უფლება-მოვალეობებს.  </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DC6A39">
        <w:rPr>
          <w:rFonts w:ascii="Sylfaen" w:eastAsia="Sylfaen" w:hAnsi="Sylfaen"/>
          <w:sz w:val="24"/>
          <w:szCs w:val="24"/>
        </w:rPr>
        <w:t>აივ-ინფექციის/შიდსის ახალი შემთხვევების დროულად გამოვლენა;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აივ-ინფექციის/შიდსის გავრცელების შეფერხება;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აივ-ინფექციით/შიდსით დაავადებულთათვის მკურნალობის ხელმისაწვდომობის უზრუნველყოფა.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პროგრამის ფარგლებში იფარება შემდეგი სახის მომსახურება</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მეთვალყურეობიდან დაკარგული პაციენტების მოძიებით სამუშაოებს;</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სკრინინგული</w:t>
      </w:r>
      <w:r w:rsidRPr="00DC6A39">
        <w:rPr>
          <w:rFonts w:ascii="Sylfaen" w:eastAsia="Sylfaen" w:hAnsi="Sylfaen"/>
          <w:sz w:val="24"/>
          <w:szCs w:val="24"/>
        </w:rPr>
        <w:t xml:space="preserve"> გამოკვლევით მიღებული დადებითი შედეგების გადამოწმებას </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-ინფექცია/შიდსით დაავადებულთა  უზრუნველყოფა ამბულატორიული მომსახურებით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ბ.ა) პირველ და განმეორებით ვიზიტს;</w:t>
      </w:r>
      <w:r w:rsidRPr="00DC6A39">
        <w:rPr>
          <w:rFonts w:ascii="Sylfaen" w:eastAsia="Sylfaen" w:hAnsi="Sylfaen"/>
          <w:sz w:val="24"/>
          <w:szCs w:val="24"/>
          <w:lang w:val="ka-GE"/>
        </w:rPr>
        <w:t xml:space="preserve"> </w:t>
      </w:r>
      <w:r w:rsidRPr="00DC6A39">
        <w:rPr>
          <w:rFonts w:ascii="Sylfaen" w:eastAsia="Sylfaen" w:hAnsi="Sylfaen"/>
          <w:sz w:val="24"/>
          <w:szCs w:val="24"/>
        </w:rPr>
        <w:t>ოპორტუნისტული ინფექციების მკურნალობას, შესაბამისი მედიკამენტებით უზრუნველყოფას;</w:t>
      </w:r>
      <w:r w:rsidRPr="00DC6A39">
        <w:rPr>
          <w:rFonts w:ascii="Sylfaen" w:eastAsia="Sylfaen" w:hAnsi="Sylfaen"/>
          <w:sz w:val="24"/>
          <w:szCs w:val="24"/>
          <w:lang w:val="ka-GE"/>
        </w:rPr>
        <w:t xml:space="preserve"> </w:t>
      </w:r>
      <w:r w:rsidRPr="00DC6A39">
        <w:rPr>
          <w:rFonts w:ascii="Sylfaen" w:eastAsia="Sylfaen" w:hAnsi="Sylfaen"/>
          <w:sz w:val="24"/>
          <w:szCs w:val="24"/>
        </w:rPr>
        <w:t>ინსტრუმენტულ დიაგნოსტიკას;</w:t>
      </w:r>
      <w:r w:rsidRPr="00DC6A39">
        <w:rPr>
          <w:rFonts w:ascii="Sylfaen" w:eastAsia="Sylfaen" w:hAnsi="Sylfaen"/>
          <w:sz w:val="24"/>
          <w:szCs w:val="24"/>
          <w:lang w:val="ka-GE"/>
        </w:rPr>
        <w:t xml:space="preserve"> </w:t>
      </w:r>
      <w:r w:rsidRPr="00DC6A39">
        <w:rPr>
          <w:rFonts w:ascii="Sylfaen" w:eastAsia="Sylfaen" w:hAnsi="Sylfaen"/>
          <w:sz w:val="24"/>
          <w:szCs w:val="24"/>
        </w:rPr>
        <w:t>ექიმის ვიზიტს პაციენტთან;</w:t>
      </w:r>
      <w:r w:rsidRPr="00DC6A39">
        <w:rPr>
          <w:rFonts w:ascii="Sylfaen" w:eastAsia="Sylfaen" w:hAnsi="Sylfaen"/>
          <w:sz w:val="24"/>
          <w:szCs w:val="24"/>
          <w:lang w:val="ka-GE"/>
        </w:rPr>
        <w:t xml:space="preserve"> </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აივ-ინფექცია/შიდსით დაავადებულთა უზრუნველყოფა სტაციონარული მკურნალობით,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შიდს-ინდიკატორული დაავადებების ლაბორატორიულ-ინსტრუმენტულ დიაგნოსტიკას და მკურნალობას;</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FC6619" w:rsidRPr="00DC6A39" w:rsidRDefault="00FC6619" w:rsidP="003B6BAC">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 xml:space="preserve">აივ-ინფექცია/შიდსის სამკურნალო პირველი რიგის მედიკამენტების და მეორე რიგის </w:t>
      </w:r>
      <w:r w:rsidRPr="00DC6A39">
        <w:rPr>
          <w:rFonts w:ascii="Sylfaen" w:eastAsia="Sylfaen" w:hAnsi="Sylfaen"/>
          <w:sz w:val="24"/>
          <w:szCs w:val="24"/>
          <w:lang w:val="ka-GE"/>
        </w:rPr>
        <w:t>მედიკამენტებით უზრუნველყოფა</w:t>
      </w:r>
      <w:r w:rsidRPr="00DC6A39">
        <w:rPr>
          <w:rFonts w:ascii="Sylfaen" w:eastAsia="Sylfaen" w:hAnsi="Sylfaen"/>
          <w:sz w:val="24"/>
          <w:szCs w:val="24"/>
        </w:rPr>
        <w:t>.</w:t>
      </w:r>
    </w:p>
    <w:p w:rsidR="00FC6619" w:rsidRPr="00DC6A39" w:rsidRDefault="00FC6619" w:rsidP="0008502B">
      <w:pPr>
        <w:spacing w:after="0"/>
        <w:jc w:val="both"/>
        <w:rPr>
          <w:rFonts w:ascii="Sylfaen" w:eastAsia="Calibri" w:hAnsi="Sylfaen" w:cs="Sylfaen"/>
          <w:sz w:val="24"/>
          <w:szCs w:val="24"/>
          <w:lang w:val="ka-GE"/>
        </w:rPr>
      </w:pPr>
    </w:p>
    <w:p w:rsidR="00FC6619" w:rsidRPr="00DC6A39" w:rsidRDefault="00FC6619" w:rsidP="0008502B">
      <w:pPr>
        <w:spacing w:after="0"/>
        <w:jc w:val="both"/>
        <w:rPr>
          <w:rFonts w:ascii="Sylfaen" w:eastAsia="Calibri" w:hAnsi="Sylfaen" w:cs="Sylfaen"/>
          <w:sz w:val="24"/>
          <w:szCs w:val="24"/>
          <w:lang w:val="ka-GE"/>
        </w:rPr>
      </w:pPr>
      <w:r w:rsidRPr="00DC6A39">
        <w:rPr>
          <w:rFonts w:ascii="Sylfaen" w:eastAsia="Calibri" w:hAnsi="Sylfaen" w:cs="Sylfaen"/>
          <w:sz w:val="24"/>
          <w:szCs w:val="24"/>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FC6619" w:rsidRPr="00DC6A39" w:rsidRDefault="00FC6619" w:rsidP="0008502B">
      <w:pPr>
        <w:spacing w:after="0"/>
        <w:jc w:val="both"/>
        <w:rPr>
          <w:rFonts w:ascii="Sylfaen" w:eastAsia="Calibri" w:hAnsi="Sylfaen" w:cs="Sylfaen"/>
          <w:sz w:val="24"/>
          <w:szCs w:val="24"/>
          <w:lang w:val="ka-GE"/>
        </w:rPr>
      </w:pPr>
    </w:p>
    <w:p w:rsidR="00FC6619" w:rsidRPr="00DC6A39" w:rsidRDefault="00FC6619" w:rsidP="0008502B">
      <w:pPr>
        <w:autoSpaceDE w:val="0"/>
        <w:autoSpaceDN w:val="0"/>
        <w:spacing w:after="0"/>
        <w:jc w:val="both"/>
        <w:rPr>
          <w:rFonts w:ascii="Sylfaen" w:eastAsia="Calibri" w:hAnsi="Sylfaen" w:cs="Sylfaen"/>
          <w:sz w:val="24"/>
          <w:szCs w:val="24"/>
          <w:lang w:val="ka-GE"/>
        </w:rPr>
      </w:pPr>
      <w:r w:rsidRPr="00DC6A39">
        <w:rPr>
          <w:rFonts w:ascii="Sylfaen" w:hAnsi="Sylfaen"/>
          <w:sz w:val="24"/>
          <w:szCs w:val="24"/>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DC6A39">
        <w:rPr>
          <w:rFonts w:ascii="Sylfaen" w:hAnsi="Sylfaen"/>
          <w:color w:val="000000"/>
          <w:sz w:val="24"/>
          <w:szCs w:val="24"/>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DC6A39">
        <w:rPr>
          <w:rFonts w:ascii="Sylfaen" w:hAnsi="Sylfaen"/>
          <w:sz w:val="24"/>
          <w:szCs w:val="24"/>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DC6A39">
        <w:rPr>
          <w:rFonts w:ascii="Sylfaen" w:hAnsi="Sylfaen"/>
          <w:color w:val="000000"/>
          <w:sz w:val="24"/>
          <w:szCs w:val="24"/>
          <w:lang w:val="ka-GE"/>
        </w:rPr>
        <w:t xml:space="preserve">15-ნიშნა დაშიფრული კოდით (კოდირების წესი განსაზღვრულია </w:t>
      </w:r>
      <w:r w:rsidRPr="00DC6A39">
        <w:rPr>
          <w:rFonts w:ascii="Sylfaen" w:eastAsia="Calibri" w:hAnsi="Sylfaen" w:cs="Sylfaen"/>
          <w:sz w:val="24"/>
          <w:szCs w:val="24"/>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FC6619" w:rsidRPr="00DC6A39" w:rsidRDefault="00FC6619" w:rsidP="0008502B">
      <w:pPr>
        <w:autoSpaceDE w:val="0"/>
        <w:autoSpaceDN w:val="0"/>
        <w:spacing w:after="0"/>
        <w:jc w:val="both"/>
        <w:rPr>
          <w:rFonts w:ascii="Sylfaen" w:eastAsia="Calibri" w:hAnsi="Sylfaen" w:cs="Sylfaen"/>
          <w:sz w:val="24"/>
          <w:szCs w:val="24"/>
          <w:lang w:val="ka-GE"/>
        </w:rPr>
      </w:pP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ვ) </w:t>
      </w:r>
      <w:proofErr w:type="gramStart"/>
      <w:r w:rsidRPr="00DC6A39">
        <w:rPr>
          <w:rFonts w:ascii="Sylfaen" w:hAnsi="Sylfaen" w:cs="Sylfaen"/>
          <w:b/>
          <w:color w:val="000000"/>
          <w:sz w:val="24"/>
          <w:szCs w:val="24"/>
        </w:rPr>
        <w:t>რათა</w:t>
      </w:r>
      <w:proofErr w:type="gramEnd"/>
      <w:r w:rsidRPr="00DC6A39">
        <w:rPr>
          <w:rFonts w:ascii="Sylfaen" w:hAnsi="Sylfaen" w:cs="Sylfaen"/>
          <w:b/>
          <w:color w:val="000000"/>
          <w:sz w:val="24"/>
          <w:szCs w:val="24"/>
        </w:rPr>
        <w:t xml:space="preserve"> უზრუნველყოფილ იქნას ძირითადი წამლების ხელმისაწვდომობა, როგორც ეს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განსაზღვრულია მსოფლიო ჯანმრთელობის ორგანიზაციის მიერ, მათ შორის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ანტირეტროვირუსული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 ქრონიკული დაავადებების საწინააღმდეგო წამლების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ხელმისაწვდომობა.</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jc w:val="both"/>
        <w:rPr>
          <w:rFonts w:ascii="Sylfaen" w:hAnsi="Sylfaen" w:cs="Sylfaen"/>
          <w:color w:val="000000"/>
          <w:sz w:val="24"/>
          <w:szCs w:val="24"/>
          <w:lang w:val="ka-GE"/>
        </w:rPr>
      </w:pPr>
      <w:r w:rsidRPr="00DC6A39">
        <w:rPr>
          <w:rFonts w:ascii="Sylfaen" w:hAnsi="Sylfaen"/>
          <w:sz w:val="24"/>
          <w:szCs w:val="24"/>
          <w:lang w:val="ka-GE"/>
        </w:rPr>
        <w:t xml:space="preserve">2013 წელს საყოველთაო ჯანდაცვის პროგრამა, რომელიც </w:t>
      </w:r>
      <w:r w:rsidRPr="00DC6A39">
        <w:rPr>
          <w:rFonts w:ascii="Sylfaen" w:eastAsia="Calibri" w:hAnsi="Sylfaen" w:cs="Times New Roman"/>
          <w:sz w:val="24"/>
          <w:szCs w:val="24"/>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DC6A39">
        <w:rPr>
          <w:rFonts w:ascii="Sylfaen" w:hAnsi="Sylfaen"/>
          <w:sz w:val="24"/>
          <w:szCs w:val="24"/>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FC6619" w:rsidRPr="00DC6A39" w:rsidRDefault="00FC6619"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r w:rsidRPr="00DC6A39">
        <w:rPr>
          <w:rFonts w:ascii="Sylfaen" w:eastAsia="Times New Roman" w:hAnsi="Sylfaen" w:cs="Sylfaen"/>
          <w:sz w:val="24"/>
          <w:szCs w:val="24"/>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FC6619" w:rsidRPr="00DC6A39" w:rsidRDefault="00FC6619"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FC6619" w:rsidRPr="00DC6A39" w:rsidRDefault="00FC6619" w:rsidP="0008502B">
      <w:pPr>
        <w:pStyle w:val="ListParagraph"/>
        <w:tabs>
          <w:tab w:val="left" w:pos="720"/>
          <w:tab w:val="left" w:pos="11340"/>
        </w:tabs>
        <w:ind w:left="3"/>
        <w:jc w:val="both"/>
        <w:rPr>
          <w:rFonts w:ascii="Sylfaen" w:hAnsi="Sylfaen" w:cs="Sylfaen"/>
          <w:color w:val="000000"/>
          <w:sz w:val="24"/>
          <w:szCs w:val="24"/>
          <w:lang w:val="ka-GE"/>
        </w:rPr>
      </w:pPr>
      <w:r w:rsidRPr="00DC6A39">
        <w:rPr>
          <w:rFonts w:ascii="Sylfaen" w:hAnsi="Sylfaen" w:cs="Sylfaen"/>
          <w:sz w:val="24"/>
          <w:szCs w:val="24"/>
          <w:lang w:val="ka-GE"/>
        </w:rPr>
        <w:t xml:space="preserve">აივ-ინფიცირებული/შიდსით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 სახელმწიფო 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ღირებულებაის დაფარვა ნაწილობრივ დაიწყო 2017 წლიდან. </w:t>
      </w:r>
    </w:p>
    <w:p w:rsidR="00FC6619" w:rsidRPr="00DC6A39" w:rsidRDefault="00FC6619" w:rsidP="000850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FC6619" w:rsidRPr="00DC6A39" w:rsidRDefault="00FC6619" w:rsidP="0008502B">
      <w:pPr>
        <w:jc w:val="both"/>
        <w:rPr>
          <w:rFonts w:ascii="Sylfaen" w:hAnsi="Sylfaen"/>
          <w:sz w:val="24"/>
          <w:szCs w:val="24"/>
          <w:lang w:val="ka-GE"/>
        </w:rPr>
      </w:pPr>
      <w:r w:rsidRPr="00DC6A39">
        <w:rPr>
          <w:rFonts w:ascii="Sylfaen" w:hAnsi="Sylfaen"/>
          <w:sz w:val="24"/>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FC6619" w:rsidRPr="00DC6A39" w:rsidRDefault="00FC6619"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FC6619" w:rsidRPr="00DC6A39" w:rsidRDefault="00FC6619"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FC6619" w:rsidRPr="00DC6A39" w:rsidRDefault="00FC6619" w:rsidP="0008502B">
      <w:pPr>
        <w:tabs>
          <w:tab w:val="left" w:pos="720"/>
          <w:tab w:val="left" w:pos="11340"/>
        </w:tabs>
        <w:jc w:val="both"/>
        <w:rPr>
          <w:rFonts w:ascii="Sylfaen" w:hAnsi="Sylfaen"/>
          <w:sz w:val="24"/>
          <w:szCs w:val="24"/>
          <w:lang w:val="ka-GE"/>
        </w:rPr>
      </w:pPr>
      <w:r w:rsidRPr="00DC6A39">
        <w:rPr>
          <w:rFonts w:ascii="Sylfaen" w:hAnsi="Sylfaen"/>
          <w:sz w:val="24"/>
          <w:szCs w:val="24"/>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FC6619" w:rsidRPr="00DC6A39" w:rsidRDefault="00FC6619" w:rsidP="0008502B">
      <w:pPr>
        <w:pStyle w:val="ListParagraph"/>
        <w:tabs>
          <w:tab w:val="left" w:pos="720"/>
          <w:tab w:val="left" w:pos="11340"/>
        </w:tabs>
        <w:ind w:left="0"/>
        <w:jc w:val="both"/>
        <w:rPr>
          <w:rFonts w:ascii="Sylfaen" w:eastAsia="Times New Roman" w:hAnsi="Sylfaen" w:cs="Sylfaen"/>
          <w:sz w:val="24"/>
          <w:szCs w:val="24"/>
          <w:lang w:val="ka-GE"/>
        </w:rPr>
      </w:pPr>
      <w:r w:rsidRPr="00DC6A39">
        <w:rPr>
          <w:rFonts w:ascii="Sylfaen" w:eastAsia="Times New Roman" w:hAnsi="Sylfaen" w:cs="Sylfaen"/>
          <w:sz w:val="24"/>
          <w:szCs w:val="24"/>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FC6619" w:rsidRPr="00DC6A39" w:rsidRDefault="00FC6619" w:rsidP="0008502B">
      <w:pPr>
        <w:pStyle w:val="ListParagraph"/>
        <w:tabs>
          <w:tab w:val="left" w:pos="720"/>
          <w:tab w:val="left" w:pos="11340"/>
        </w:tabs>
        <w:ind w:left="0"/>
        <w:jc w:val="both"/>
        <w:rPr>
          <w:rFonts w:ascii="Sylfaen" w:eastAsia="Times New Roman" w:hAnsi="Sylfaen" w:cs="Sylfaen"/>
          <w:sz w:val="24"/>
          <w:szCs w:val="24"/>
          <w:lang w:val="ka-GE"/>
        </w:rPr>
      </w:pPr>
    </w:p>
    <w:p w:rsidR="00FC6619" w:rsidRPr="00DC6A39" w:rsidRDefault="00FC6619" w:rsidP="0008502B">
      <w:pPr>
        <w:pStyle w:val="ListParagraph"/>
        <w:tabs>
          <w:tab w:val="left" w:pos="720"/>
          <w:tab w:val="left" w:pos="11340"/>
        </w:tabs>
        <w:ind w:left="3"/>
        <w:jc w:val="both"/>
        <w:rPr>
          <w:rFonts w:ascii="Sylfaen" w:eastAsia="Times New Roman" w:hAnsi="Sylfaen" w:cs="Sylfaen"/>
          <w:sz w:val="24"/>
          <w:szCs w:val="24"/>
          <w:lang w:val="ka-GE"/>
        </w:rPr>
      </w:pPr>
      <w:r w:rsidRPr="00DC6A39">
        <w:rPr>
          <w:rFonts w:ascii="Sylfaen" w:hAnsi="Sylfaen" w:cs="Sylfaen"/>
          <w:sz w:val="24"/>
          <w:szCs w:val="24"/>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DC6A39">
        <w:rPr>
          <w:rFonts w:ascii="Sylfaen" w:eastAsia="Sylfaen" w:hAnsi="Sylfaen"/>
          <w:color w:val="000000"/>
          <w:sz w:val="24"/>
          <w:szCs w:val="24"/>
          <w:lang w:val="ka-GE"/>
        </w:rPr>
        <w:t xml:space="preserve"> </w:t>
      </w:r>
      <w:r w:rsidRPr="00DC6A39">
        <w:rPr>
          <w:rFonts w:ascii="Sylfaen" w:eastAsia="Times New Roman" w:hAnsi="Sylfaen" w:cs="Sylfaen"/>
          <w:sz w:val="24"/>
          <w:szCs w:val="24"/>
          <w:lang w:val="ka-GE"/>
        </w:rPr>
        <w:t>აღნიშნული მნიშვნელოვნად შეამცირებს ანტიბიოტიკების არასაჭირო მოხმარებას.</w:t>
      </w:r>
    </w:p>
    <w:p w:rsidR="00FC6619" w:rsidRPr="00DC6A39" w:rsidRDefault="00FC6619" w:rsidP="0008502B">
      <w:pPr>
        <w:pStyle w:val="ListParagraph"/>
        <w:tabs>
          <w:tab w:val="left" w:pos="720"/>
          <w:tab w:val="left" w:pos="11340"/>
        </w:tabs>
        <w:ind w:left="3"/>
        <w:jc w:val="both"/>
        <w:rPr>
          <w:rFonts w:ascii="Sylfaen" w:eastAsia="Times New Roman" w:hAnsi="Sylfaen" w:cs="Sylfaen"/>
          <w:b/>
          <w:sz w:val="24"/>
          <w:szCs w:val="24"/>
          <w:lang w:val="ka-GE"/>
        </w:rPr>
      </w:pPr>
    </w:p>
    <w:p w:rsidR="00FC6619" w:rsidRPr="00DC6A39" w:rsidRDefault="00FC6619" w:rsidP="0008502B">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 xml:space="preserve">ზ) </w:t>
      </w:r>
      <w:proofErr w:type="gramStart"/>
      <w:r w:rsidRPr="00DC6A39">
        <w:rPr>
          <w:rFonts w:ascii="Sylfaen" w:hAnsi="Sylfaen" w:cs="Sylfaen"/>
          <w:b/>
          <w:color w:val="000000"/>
          <w:sz w:val="24"/>
          <w:szCs w:val="24"/>
        </w:rPr>
        <w:t>რათა</w:t>
      </w:r>
      <w:proofErr w:type="gramEnd"/>
      <w:r w:rsidRPr="00DC6A39">
        <w:rPr>
          <w:rFonts w:ascii="Sylfaen" w:hAnsi="Sylfaen" w:cs="Sylfaen"/>
          <w:b/>
          <w:color w:val="000000"/>
          <w:sz w:val="24"/>
          <w:szCs w:val="24"/>
        </w:rPr>
        <w:t xml:space="preserve"> უზრუნველყოფილ იქნას შესაბამისი მოპყრობა მზრუნველობისა და ფსიქიატრიულ</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დაწესებულებებში, ფსიქიკური დარღვევების მქონე პაციენტებისთვის, ისევე როგორც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მსგავსი პაციენტების თავისუფლების აღკვეთის პერიოდული გადახედვა, სასამართლო</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კონტროლის კუთხით.</w:t>
      </w:r>
    </w:p>
    <w:p w:rsidR="00FC6619" w:rsidRDefault="00FC6619" w:rsidP="0008502B">
      <w:pPr>
        <w:autoSpaceDE w:val="0"/>
        <w:autoSpaceDN w:val="0"/>
        <w:adjustRightInd w:val="0"/>
        <w:spacing w:after="0"/>
        <w:jc w:val="both"/>
        <w:rPr>
          <w:rFonts w:ascii="Sylfaen" w:hAnsi="Sylfaen" w:cs="Sylfaen"/>
          <w:color w:val="000000"/>
          <w:sz w:val="20"/>
          <w:szCs w:val="20"/>
          <w:lang w:val="ka-GE"/>
        </w:rPr>
      </w:pP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r w:rsidRPr="00DC6A39">
        <w:rPr>
          <w:rFonts w:ascii="Sylfaen" w:hAnsi="Sylfaen"/>
          <w:sz w:val="24"/>
          <w:szCs w:val="24"/>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FC6619" w:rsidRPr="00DC6A39" w:rsidRDefault="00FC6619" w:rsidP="0008502B">
      <w:pPr>
        <w:tabs>
          <w:tab w:val="left" w:pos="0"/>
        </w:tabs>
        <w:jc w:val="both"/>
        <w:rPr>
          <w:rFonts w:ascii="Sylfaen" w:eastAsia="Times New Roman" w:hAnsi="Sylfaen" w:cs="Menlo Regular"/>
          <w:sz w:val="24"/>
          <w:szCs w:val="24"/>
        </w:rPr>
      </w:pPr>
      <w:proofErr w:type="gramStart"/>
      <w:r w:rsidRPr="00DC6A39">
        <w:rPr>
          <w:rFonts w:ascii="Sylfaen" w:eastAsia="Times New Roman" w:hAnsi="Sylfaen" w:cs="Menlo Regular"/>
          <w:sz w:val="24"/>
          <w:szCs w:val="24"/>
        </w:rPr>
        <w:t>საქართველოში</w:t>
      </w:r>
      <w:proofErr w:type="gramEnd"/>
      <w:r w:rsidRPr="00DC6A39">
        <w:rPr>
          <w:rFonts w:ascii="Sylfaen" w:eastAsia="Times New Roman" w:hAnsi="Sylfaen" w:cs="Menlo Regular"/>
          <w:sz w:val="24"/>
          <w:szCs w:val="24"/>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შემდეგი ტიპის მომსახურებებით:</w:t>
      </w:r>
    </w:p>
    <w:p w:rsidR="00FC6619" w:rsidRPr="00DC6A39" w:rsidRDefault="00FC6619"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ამბულატორიული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FC6619" w:rsidRPr="00DC6A39" w:rsidRDefault="00FC6619"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ფსიქო</w:t>
      </w:r>
      <w:r w:rsidRPr="00DC6A39">
        <w:rPr>
          <w:rFonts w:ascii="Sylfaen" w:eastAsia="Times New Roman" w:hAnsi="Sylfaen"/>
          <w:sz w:val="24"/>
          <w:szCs w:val="24"/>
        </w:rPr>
        <w:t>-</w:t>
      </w:r>
      <w:r w:rsidRPr="00DC6A39">
        <w:rPr>
          <w:rFonts w:ascii="Sylfaen" w:eastAsia="Times New Roman" w:hAnsi="Sylfaen" w:cs="Sylfaen"/>
          <w:sz w:val="24"/>
          <w:szCs w:val="24"/>
        </w:rPr>
        <w:t>სოციალური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რეაბილიტაცია</w:t>
      </w:r>
      <w:r w:rsidRPr="00DC6A39">
        <w:rPr>
          <w:rFonts w:ascii="Sylfaen" w:eastAsia="Times New Roman" w:hAnsi="Sylfaen"/>
          <w:sz w:val="24"/>
          <w:szCs w:val="24"/>
        </w:rPr>
        <w:t>;</w:t>
      </w:r>
    </w:p>
    <w:p w:rsidR="00FC6619" w:rsidRPr="00DC6A39" w:rsidRDefault="00FC6619" w:rsidP="003B6BAC">
      <w:pPr>
        <w:pStyle w:val="ListParagraph"/>
        <w:numPr>
          <w:ilvl w:val="0"/>
          <w:numId w:val="22"/>
        </w:numPr>
        <w:spacing w:after="0"/>
        <w:ind w:left="714" w:hanging="357"/>
        <w:contextualSpacing w:val="0"/>
        <w:jc w:val="both"/>
        <w:rPr>
          <w:rFonts w:ascii="Sylfaen" w:eastAsia="Times New Roman" w:hAnsi="Sylfaen"/>
          <w:bCs/>
          <w:sz w:val="24"/>
          <w:szCs w:val="24"/>
        </w:rPr>
      </w:pPr>
      <w:r w:rsidRPr="00DC6A39">
        <w:rPr>
          <w:rFonts w:ascii="Sylfaen" w:eastAsia="Times New Roman" w:hAnsi="Sylfaen" w:cs="Sylfaen"/>
          <w:sz w:val="24"/>
          <w:szCs w:val="24"/>
        </w:rPr>
        <w:t>ფსიქიატრიული</w:t>
      </w:r>
      <w:r w:rsidRPr="00DC6A39">
        <w:rPr>
          <w:rFonts w:ascii="Sylfaen" w:eastAsia="Times New Roman" w:hAnsi="Sylfaen"/>
          <w:i/>
          <w:sz w:val="24"/>
          <w:szCs w:val="24"/>
        </w:rPr>
        <w:t xml:space="preserve"> </w:t>
      </w:r>
      <w:r w:rsidRPr="00DC6A39">
        <w:rPr>
          <w:rFonts w:ascii="Sylfaen" w:eastAsia="Times New Roman" w:hAnsi="Sylfaen" w:cs="Sylfaen"/>
          <w:sz w:val="24"/>
          <w:szCs w:val="24"/>
        </w:rPr>
        <w:t>კრიზისული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ინტერვენცია</w:t>
      </w:r>
    </w:p>
    <w:p w:rsidR="00FC6619" w:rsidRPr="00DC6A39" w:rsidRDefault="00FC6619" w:rsidP="003B6BAC">
      <w:pPr>
        <w:pStyle w:val="ListParagraph"/>
        <w:numPr>
          <w:ilvl w:val="0"/>
          <w:numId w:val="22"/>
        </w:numPr>
        <w:spacing w:after="0"/>
        <w:ind w:left="714" w:hanging="357"/>
        <w:contextualSpacing w:val="0"/>
        <w:jc w:val="both"/>
        <w:rPr>
          <w:rFonts w:ascii="Sylfaen" w:eastAsia="Sylfaen" w:hAnsi="Sylfaen"/>
          <w:sz w:val="24"/>
          <w:szCs w:val="24"/>
        </w:rPr>
      </w:pPr>
      <w:r w:rsidRPr="00DC6A39">
        <w:rPr>
          <w:rFonts w:ascii="Sylfaen" w:eastAsia="Sylfaen" w:hAnsi="Sylfaen" w:cs="Sylfaen"/>
          <w:sz w:val="24"/>
          <w:szCs w:val="24"/>
        </w:rPr>
        <w:t>თემზე</w:t>
      </w:r>
      <w:r w:rsidRPr="00DC6A39">
        <w:rPr>
          <w:rFonts w:ascii="Sylfaen" w:eastAsia="Sylfaen" w:hAnsi="Sylfaen"/>
          <w:sz w:val="24"/>
          <w:szCs w:val="24"/>
        </w:rPr>
        <w:t xml:space="preserve"> </w:t>
      </w:r>
      <w:r w:rsidRPr="00DC6A39">
        <w:rPr>
          <w:rFonts w:ascii="Sylfaen" w:eastAsia="Sylfaen" w:hAnsi="Sylfaen" w:cs="Sylfaen"/>
          <w:sz w:val="24"/>
          <w:szCs w:val="24"/>
        </w:rPr>
        <w:t>დაფუძნებული</w:t>
      </w:r>
      <w:r w:rsidRPr="00DC6A39">
        <w:rPr>
          <w:rFonts w:ascii="Sylfaen" w:eastAsia="Sylfaen" w:hAnsi="Sylfaen"/>
          <w:sz w:val="24"/>
          <w:szCs w:val="24"/>
        </w:rPr>
        <w:t xml:space="preserve"> </w:t>
      </w:r>
      <w:r w:rsidRPr="00DC6A39">
        <w:rPr>
          <w:rFonts w:ascii="Sylfaen" w:eastAsia="Sylfaen" w:hAnsi="Sylfaen" w:cs="Sylfaen"/>
          <w:sz w:val="24"/>
          <w:szCs w:val="24"/>
        </w:rPr>
        <w:t>მობილური</w:t>
      </w:r>
      <w:r w:rsidRPr="00DC6A39">
        <w:rPr>
          <w:rFonts w:ascii="Sylfaen" w:eastAsia="Sylfaen" w:hAnsi="Sylfaen"/>
          <w:sz w:val="24"/>
          <w:szCs w:val="24"/>
        </w:rPr>
        <w:t xml:space="preserve"> </w:t>
      </w:r>
      <w:r w:rsidRPr="00DC6A39">
        <w:rPr>
          <w:rFonts w:ascii="Sylfaen" w:eastAsia="Sylfaen" w:hAnsi="Sylfaen" w:cs="Sylfaen"/>
          <w:sz w:val="24"/>
          <w:szCs w:val="24"/>
        </w:rPr>
        <w:t>გუნდის</w:t>
      </w:r>
      <w:r w:rsidRPr="00DC6A39">
        <w:rPr>
          <w:rFonts w:ascii="Sylfaen" w:eastAsia="Sylfaen" w:hAnsi="Sylfaen"/>
          <w:sz w:val="24"/>
          <w:szCs w:val="24"/>
        </w:rPr>
        <w:t xml:space="preserve"> </w:t>
      </w:r>
      <w:r w:rsidRPr="00DC6A39">
        <w:rPr>
          <w:rFonts w:ascii="Sylfaen" w:eastAsia="Sylfaen" w:hAnsi="Sylfaen" w:cs="Sylfaen"/>
          <w:sz w:val="24"/>
          <w:szCs w:val="24"/>
        </w:rPr>
        <w:t>მომსახურება</w:t>
      </w:r>
      <w:r w:rsidRPr="00DC6A39">
        <w:rPr>
          <w:rFonts w:ascii="Sylfaen" w:eastAsia="Sylfaen" w:hAnsi="Sylfaen"/>
          <w:sz w:val="24"/>
          <w:szCs w:val="24"/>
        </w:rPr>
        <w:t xml:space="preserve"> </w:t>
      </w:r>
      <w:r w:rsidRPr="00DC6A39">
        <w:rPr>
          <w:rFonts w:ascii="Sylfaen" w:eastAsia="Sylfaen" w:hAnsi="Sylfaen" w:cs="Sylfaen"/>
          <w:sz w:val="24"/>
          <w:szCs w:val="24"/>
        </w:rPr>
        <w:t>მძიმე</w:t>
      </w:r>
      <w:r w:rsidRPr="00DC6A39">
        <w:rPr>
          <w:rFonts w:ascii="Sylfaen" w:eastAsia="Sylfaen" w:hAnsi="Sylfaen"/>
          <w:sz w:val="24"/>
          <w:szCs w:val="24"/>
        </w:rPr>
        <w:t xml:space="preserve"> </w:t>
      </w: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აშლილობის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პირებისთვის</w:t>
      </w:r>
      <w:r w:rsidRPr="00DC6A39">
        <w:rPr>
          <w:rFonts w:ascii="Sylfaen" w:eastAsia="Sylfaen" w:hAnsi="Sylfaen"/>
          <w:sz w:val="24"/>
          <w:szCs w:val="24"/>
        </w:rPr>
        <w:t>;</w:t>
      </w:r>
    </w:p>
    <w:p w:rsidR="00FC6619" w:rsidRPr="00DC6A39" w:rsidRDefault="00FC6619" w:rsidP="003B6BAC">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სტაციონარული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FC6619" w:rsidRPr="00DC6A39" w:rsidRDefault="00FC6619" w:rsidP="003B6BAC">
      <w:pPr>
        <w:pStyle w:val="ListParagraph"/>
        <w:numPr>
          <w:ilvl w:val="0"/>
          <w:numId w:val="22"/>
        </w:numPr>
        <w:contextualSpacing w:val="0"/>
        <w:jc w:val="both"/>
        <w:rPr>
          <w:rFonts w:ascii="Sylfaen" w:eastAsia="Times New Roman" w:hAnsi="Sylfaen"/>
          <w:sz w:val="24"/>
          <w:szCs w:val="24"/>
        </w:rPr>
      </w:pP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დარღვევების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პირთა</w:t>
      </w:r>
      <w:r w:rsidRPr="00DC6A39">
        <w:rPr>
          <w:rFonts w:ascii="Sylfaen" w:eastAsia="Sylfaen" w:hAnsi="Sylfaen"/>
          <w:sz w:val="24"/>
          <w:szCs w:val="24"/>
        </w:rPr>
        <w:t xml:space="preserve"> </w:t>
      </w:r>
      <w:r w:rsidRPr="00DC6A39">
        <w:rPr>
          <w:rFonts w:ascii="Sylfaen" w:eastAsia="Sylfaen" w:hAnsi="Sylfaen" w:cs="Sylfaen"/>
          <w:sz w:val="24"/>
          <w:szCs w:val="24"/>
        </w:rPr>
        <w:t>თავშესაფრით</w:t>
      </w:r>
      <w:r w:rsidRPr="00DC6A39">
        <w:rPr>
          <w:rFonts w:ascii="Sylfaen" w:eastAsia="Sylfaen" w:hAnsi="Sylfaen"/>
          <w:sz w:val="24"/>
          <w:szCs w:val="24"/>
        </w:rPr>
        <w:t xml:space="preserve"> </w:t>
      </w:r>
      <w:r w:rsidRPr="00DC6A39">
        <w:rPr>
          <w:rFonts w:ascii="Sylfaen" w:eastAsia="Sylfaen" w:hAnsi="Sylfaen" w:cs="Sylfaen"/>
          <w:sz w:val="24"/>
          <w:szCs w:val="24"/>
        </w:rPr>
        <w:t>უზრუნველყოფა</w:t>
      </w:r>
      <w:r w:rsidRPr="00DC6A39">
        <w:rPr>
          <w:rFonts w:ascii="Sylfaen" w:eastAsia="Sylfaen" w:hAnsi="Sylfaen"/>
          <w:sz w:val="24"/>
          <w:szCs w:val="24"/>
        </w:rPr>
        <w:t>.</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მდგომარეობის ინდივიდუალური მართვის გეგმის შემუშავებასა და განხორციელებას;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მობილური გუნდის ექიმი ფსიქიატრის მიერ დანიშნული მედიკამენტებით უზრუნველყოფას;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FC6619" w:rsidRPr="00DC6A39" w:rsidRDefault="00FC6619" w:rsidP="003B6BAC">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8 საათის მანძილზე სერვისის ხელმისაწვდომობას.</w:t>
      </w:r>
    </w:p>
    <w:p w:rsidR="00FC6619" w:rsidRPr="00DC6A39" w:rsidRDefault="00FC6619" w:rsidP="00085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proofErr w:type="gramStart"/>
      <w:r w:rsidRPr="00DC6A39">
        <w:rPr>
          <w:rFonts w:ascii="Sylfaen" w:hAnsi="Sylfaen" w:cs="Sylfaen"/>
          <w:sz w:val="24"/>
          <w:szCs w:val="24"/>
        </w:rPr>
        <w:t>ფსიქიკური</w:t>
      </w:r>
      <w:proofErr w:type="gramEnd"/>
      <w:r w:rsidRPr="00DC6A39">
        <w:rPr>
          <w:rFonts w:ascii="Sylfaen" w:hAnsi="Sylfaen" w:cs="Sylfaen"/>
          <w:sz w:val="24"/>
          <w:szCs w:val="24"/>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FC6619" w:rsidRPr="00DC6A39" w:rsidRDefault="00FC6619"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FC6619" w:rsidRPr="00DC6A39" w:rsidRDefault="00FC6619"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FC6619" w:rsidRPr="00DC6A39" w:rsidRDefault="00FC6619" w:rsidP="003B6BAC">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proofErr w:type="gramStart"/>
      <w:r w:rsidRPr="00DC6A39">
        <w:rPr>
          <w:rFonts w:ascii="Sylfaen" w:hAnsi="Sylfaen" w:cs="Sylfaen"/>
          <w:sz w:val="24"/>
          <w:szCs w:val="24"/>
        </w:rPr>
        <w:t>დამატებით</w:t>
      </w:r>
      <w:proofErr w:type="gramEnd"/>
      <w:r w:rsidRPr="00DC6A39">
        <w:rPr>
          <w:rFonts w:ascii="Sylfaen" w:hAnsi="Sylfaen" w:cs="Sylfaen"/>
          <w:sz w:val="24"/>
          <w:szCs w:val="24"/>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FC6619" w:rsidRPr="00DC6A39" w:rsidRDefault="00FC6619" w:rsidP="0008502B">
      <w:pPr>
        <w:jc w:val="both"/>
        <w:rPr>
          <w:rFonts w:ascii="Sylfaen" w:hAnsi="Sylfaen"/>
          <w:sz w:val="24"/>
          <w:szCs w:val="24"/>
        </w:rPr>
      </w:pPr>
      <w:proofErr w:type="gramStart"/>
      <w:r w:rsidRPr="00DC6A39">
        <w:rPr>
          <w:rFonts w:ascii="Sylfaen" w:eastAsia="Times New Roman" w:hAnsi="Sylfaen" w:cs="Sylfaen"/>
          <w:sz w:val="24"/>
          <w:szCs w:val="24"/>
        </w:rPr>
        <w:t>ფსიქიკური</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სფეროში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წარმატებული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პრევენციის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მკურნალობისა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მართვისთვის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დახვეწილი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ბაზას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დიდი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მნიშვნელობა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გააჩნია</w:t>
      </w:r>
      <w:r w:rsidRPr="00DC6A39">
        <w:rPr>
          <w:rFonts w:ascii="Sylfaen" w:eastAsia="Times New Roman" w:hAnsi="Sylfaen"/>
          <w:sz w:val="24"/>
          <w:szCs w:val="24"/>
        </w:rPr>
        <w:t xml:space="preserve">. </w:t>
      </w:r>
      <w:proofErr w:type="gramStart"/>
      <w:r w:rsidRPr="00DC6A39">
        <w:rPr>
          <w:rFonts w:ascii="Sylfaen" w:eastAsia="Times New Roman" w:hAnsi="Sylfaen" w:cs="Sylfaen"/>
          <w:sz w:val="24"/>
          <w:szCs w:val="24"/>
        </w:rPr>
        <w:t>ევროსაბჭოს</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ექსპერტებთან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მიმდინარეობს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აქტების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გადახედვა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განახლება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ევროკავშირის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ჰარმონიზაციის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პროცესი</w:t>
      </w:r>
      <w:r w:rsidRPr="00DC6A39">
        <w:rPr>
          <w:rFonts w:ascii="Sylfaen" w:eastAsia="Times New Roman" w:hAnsi="Sylfaen"/>
          <w:sz w:val="24"/>
          <w:szCs w:val="24"/>
        </w:rPr>
        <w:t xml:space="preserve">. </w:t>
      </w:r>
      <w:proofErr w:type="gramStart"/>
      <w:r w:rsidRPr="00DC6A39">
        <w:rPr>
          <w:rFonts w:ascii="Sylfaen" w:hAnsi="Sylfaen" w:cs="Sylfaen"/>
          <w:color w:val="000000"/>
          <w:sz w:val="24"/>
          <w:szCs w:val="24"/>
        </w:rPr>
        <w:t>ძირითადი</w:t>
      </w:r>
      <w:proofErr w:type="gramEnd"/>
      <w:r w:rsidRPr="00DC6A39">
        <w:rPr>
          <w:rFonts w:ascii="Sylfaen" w:hAnsi="Sylfaen"/>
          <w:color w:val="000000"/>
          <w:sz w:val="24"/>
          <w:szCs w:val="24"/>
        </w:rPr>
        <w:t xml:space="preserve"> </w:t>
      </w:r>
      <w:r w:rsidRPr="00DC6A39">
        <w:rPr>
          <w:rFonts w:ascii="Sylfaen" w:hAnsi="Sylfaen" w:cs="Sylfaen"/>
          <w:color w:val="000000"/>
          <w:sz w:val="24"/>
          <w:szCs w:val="24"/>
        </w:rPr>
        <w:t>აქცენტი</w:t>
      </w:r>
      <w:r w:rsidRPr="00DC6A39">
        <w:rPr>
          <w:rFonts w:ascii="Sylfaen" w:hAnsi="Sylfaen"/>
          <w:color w:val="000000"/>
          <w:sz w:val="24"/>
          <w:szCs w:val="24"/>
        </w:rPr>
        <w:t xml:space="preserve"> </w:t>
      </w:r>
      <w:r w:rsidRPr="00DC6A39">
        <w:rPr>
          <w:rFonts w:ascii="Sylfaen" w:hAnsi="Sylfaen" w:cs="Sylfaen"/>
          <w:color w:val="000000"/>
          <w:sz w:val="24"/>
          <w:szCs w:val="24"/>
        </w:rPr>
        <w:t>კეთდება</w:t>
      </w:r>
      <w:r w:rsidRPr="00DC6A39">
        <w:rPr>
          <w:rFonts w:ascii="Sylfaen" w:hAnsi="Sylfaen"/>
          <w:color w:val="000000"/>
          <w:sz w:val="24"/>
          <w:szCs w:val="24"/>
        </w:rPr>
        <w:t xml:space="preserve"> </w:t>
      </w:r>
      <w:r w:rsidRPr="00DC6A39">
        <w:rPr>
          <w:rFonts w:ascii="Sylfaen" w:hAnsi="Sylfaen" w:cs="Sylfaen"/>
          <w:color w:val="000000"/>
          <w:sz w:val="24"/>
          <w:szCs w:val="24"/>
        </w:rPr>
        <w:t>ფსიქიკური</w:t>
      </w:r>
      <w:r w:rsidRPr="00DC6A39">
        <w:rPr>
          <w:rFonts w:ascii="Sylfaen" w:hAnsi="Sylfaen"/>
          <w:color w:val="000000"/>
          <w:sz w:val="24"/>
          <w:szCs w:val="24"/>
        </w:rPr>
        <w:t xml:space="preserve"> </w:t>
      </w:r>
      <w:r w:rsidRPr="00DC6A39">
        <w:rPr>
          <w:rFonts w:ascii="Sylfaen" w:hAnsi="Sylfaen" w:cs="Sylfaen"/>
          <w:color w:val="000000"/>
          <w:sz w:val="24"/>
          <w:szCs w:val="24"/>
        </w:rPr>
        <w:t>აშლილობების</w:t>
      </w:r>
      <w:r w:rsidRPr="00DC6A39">
        <w:rPr>
          <w:rFonts w:ascii="Sylfaen" w:hAnsi="Sylfaen"/>
          <w:color w:val="000000"/>
          <w:sz w:val="24"/>
          <w:szCs w:val="24"/>
        </w:rPr>
        <w:t xml:space="preserve"> </w:t>
      </w:r>
      <w:r w:rsidRPr="00DC6A39">
        <w:rPr>
          <w:rFonts w:ascii="Sylfaen" w:hAnsi="Sylfaen" w:cs="Sylfaen"/>
          <w:color w:val="000000"/>
          <w:sz w:val="24"/>
          <w:szCs w:val="24"/>
        </w:rPr>
        <w:t>მქონე</w:t>
      </w:r>
      <w:r w:rsidRPr="00DC6A39">
        <w:rPr>
          <w:rFonts w:ascii="Sylfaen" w:hAnsi="Sylfaen"/>
          <w:color w:val="000000"/>
          <w:sz w:val="24"/>
          <w:szCs w:val="24"/>
        </w:rPr>
        <w:t xml:space="preserve"> </w:t>
      </w:r>
      <w:r w:rsidRPr="00DC6A39">
        <w:rPr>
          <w:rFonts w:ascii="Sylfaen" w:hAnsi="Sylfaen" w:cs="Sylfaen"/>
          <w:color w:val="000000"/>
          <w:sz w:val="24"/>
          <w:szCs w:val="24"/>
        </w:rPr>
        <w:t>პირთა</w:t>
      </w:r>
      <w:r w:rsidRPr="00DC6A39">
        <w:rPr>
          <w:rFonts w:ascii="Sylfaen" w:hAnsi="Sylfaen"/>
          <w:color w:val="000000"/>
          <w:sz w:val="24"/>
          <w:szCs w:val="24"/>
        </w:rPr>
        <w:t xml:space="preserve"> </w:t>
      </w:r>
      <w:r w:rsidRPr="00DC6A39">
        <w:rPr>
          <w:rFonts w:ascii="Sylfaen" w:hAnsi="Sylfaen" w:cs="Sylfaen"/>
          <w:color w:val="000000"/>
          <w:sz w:val="24"/>
          <w:szCs w:val="24"/>
        </w:rPr>
        <w:t>დაკავებასთან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მკურნალობასთან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მათზე</w:t>
      </w:r>
      <w:r w:rsidRPr="00DC6A39">
        <w:rPr>
          <w:rFonts w:ascii="Sylfaen" w:hAnsi="Sylfaen"/>
          <w:color w:val="000000"/>
          <w:sz w:val="24"/>
          <w:szCs w:val="24"/>
        </w:rPr>
        <w:t xml:space="preserve"> </w:t>
      </w:r>
      <w:r w:rsidRPr="00DC6A39">
        <w:rPr>
          <w:rFonts w:ascii="Sylfaen" w:hAnsi="Sylfaen" w:cs="Sylfaen"/>
          <w:color w:val="000000"/>
          <w:sz w:val="24"/>
          <w:szCs w:val="24"/>
        </w:rPr>
        <w:t>მზრუნველობასთან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ასევე</w:t>
      </w:r>
      <w:r w:rsidRPr="00DC6A39">
        <w:rPr>
          <w:rFonts w:ascii="Sylfaen" w:hAnsi="Sylfaen"/>
          <w:color w:val="000000"/>
          <w:sz w:val="24"/>
          <w:szCs w:val="24"/>
        </w:rPr>
        <w:t xml:space="preserve">, </w:t>
      </w:r>
      <w:r w:rsidRPr="00DC6A39">
        <w:rPr>
          <w:rFonts w:ascii="Sylfaen" w:hAnsi="Sylfaen" w:cs="Sylfaen"/>
          <w:color w:val="000000"/>
          <w:sz w:val="24"/>
          <w:szCs w:val="24"/>
        </w:rPr>
        <w:t>მეურვეობასთან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დაკავშირებულ</w:t>
      </w:r>
      <w:r w:rsidRPr="00DC6A39">
        <w:rPr>
          <w:rFonts w:ascii="Sylfaen" w:hAnsi="Sylfaen"/>
          <w:color w:val="000000"/>
          <w:sz w:val="24"/>
          <w:szCs w:val="24"/>
        </w:rPr>
        <w:t xml:space="preserve"> </w:t>
      </w:r>
      <w:r w:rsidRPr="00DC6A39">
        <w:rPr>
          <w:rFonts w:ascii="Sylfaen" w:hAnsi="Sylfaen" w:cs="Sylfaen"/>
          <w:color w:val="000000"/>
          <w:sz w:val="24"/>
          <w:szCs w:val="24"/>
        </w:rPr>
        <w:t>კანონმდებლობასა</w:t>
      </w:r>
      <w:r w:rsidRPr="00DC6A39">
        <w:rPr>
          <w:rFonts w:ascii="Sylfaen" w:hAnsi="Sylfaen"/>
          <w:color w:val="000000"/>
          <w:sz w:val="24"/>
          <w:szCs w:val="24"/>
        </w:rPr>
        <w:t xml:space="preserve"> </w:t>
      </w:r>
      <w:r w:rsidRPr="00DC6A39">
        <w:rPr>
          <w:rFonts w:ascii="Sylfaen" w:hAnsi="Sylfaen" w:cs="Sylfaen"/>
          <w:color w:val="000000"/>
          <w:sz w:val="24"/>
          <w:szCs w:val="24"/>
        </w:rPr>
        <w:t>და</w:t>
      </w:r>
      <w:bookmarkStart w:id="0" w:name="_GoBack"/>
      <w:bookmarkEnd w:id="0"/>
      <w:r w:rsidRPr="00DC6A39">
        <w:rPr>
          <w:rFonts w:ascii="Sylfaen" w:hAnsi="Sylfaen"/>
          <w:color w:val="000000"/>
          <w:sz w:val="24"/>
          <w:szCs w:val="24"/>
        </w:rPr>
        <w:t xml:space="preserve"> </w:t>
      </w:r>
      <w:r w:rsidRPr="00DC6A39">
        <w:rPr>
          <w:rFonts w:ascii="Sylfaen" w:hAnsi="Sylfaen" w:cs="Sylfaen"/>
          <w:color w:val="000000"/>
          <w:sz w:val="24"/>
          <w:szCs w:val="24"/>
        </w:rPr>
        <w:t>ნორმატიულ</w:t>
      </w:r>
      <w:r w:rsidRPr="00DC6A39">
        <w:rPr>
          <w:rFonts w:ascii="Sylfaen" w:hAnsi="Sylfaen"/>
          <w:color w:val="000000"/>
          <w:sz w:val="24"/>
          <w:szCs w:val="24"/>
        </w:rPr>
        <w:t xml:space="preserve"> </w:t>
      </w:r>
      <w:r w:rsidRPr="00DC6A39">
        <w:rPr>
          <w:rFonts w:ascii="Sylfaen" w:hAnsi="Sylfaen" w:cs="Sylfaen"/>
          <w:color w:val="000000"/>
          <w:sz w:val="24"/>
          <w:szCs w:val="24"/>
        </w:rPr>
        <w:t>აქტებზე</w:t>
      </w:r>
      <w:r w:rsidRPr="00DC6A39">
        <w:rPr>
          <w:rFonts w:ascii="Sylfaen" w:hAnsi="Sylfaen"/>
          <w:color w:val="000000"/>
          <w:sz w:val="24"/>
          <w:szCs w:val="24"/>
        </w:rPr>
        <w:t xml:space="preserve">. </w:t>
      </w:r>
      <w:proofErr w:type="gramStart"/>
      <w:r w:rsidRPr="00DC6A39">
        <w:rPr>
          <w:rFonts w:ascii="Sylfaen" w:eastAsia="Times New Roman" w:hAnsi="Sylfaen" w:cs="Sylfaen"/>
          <w:sz w:val="24"/>
          <w:szCs w:val="24"/>
        </w:rPr>
        <w:t>მომზადებულია</w:t>
      </w:r>
      <w:proofErr w:type="gramEnd"/>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დოკუმენტი</w:t>
      </w:r>
      <w:r w:rsidRPr="00DC6A39">
        <w:rPr>
          <w:rFonts w:ascii="Sylfaen" w:eastAsia="Times New Roman" w:hAnsi="Sylfaen"/>
          <w:sz w:val="24"/>
          <w:szCs w:val="24"/>
        </w:rPr>
        <w:t xml:space="preserve"> - </w:t>
      </w:r>
      <w:r w:rsidRPr="00DC6A39">
        <w:rPr>
          <w:rFonts w:ascii="Sylfaen" w:eastAsia="Times New Roman" w:hAnsi="Sylfaen" w:cs="Calibri"/>
          <w:sz w:val="24"/>
          <w:szCs w:val="24"/>
        </w:rPr>
        <w:t>„</w:t>
      </w:r>
      <w:r w:rsidRPr="00DC6A39">
        <w:rPr>
          <w:rFonts w:ascii="Sylfaen" w:eastAsia="Times New Roman" w:hAnsi="Sylfaen" w:cs="Sylfaen"/>
          <w:sz w:val="24"/>
          <w:szCs w:val="24"/>
        </w:rPr>
        <w:t>საქართველოში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შეფასებითი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ანგარიში</w:t>
      </w:r>
      <w:r w:rsidRPr="00DC6A39">
        <w:rPr>
          <w:rFonts w:ascii="Sylfaen" w:eastAsia="Times New Roman" w:hAnsi="Sylfaen" w:cs="Calibri"/>
          <w:sz w:val="24"/>
          <w:szCs w:val="24"/>
        </w:rPr>
        <w:t>“</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რომელიც</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უფლებებთან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დაკავშირებული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მიმოხილვასთან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მოიცავს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რეკომენდაციებს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თუ</w:t>
      </w:r>
      <w:r w:rsidRPr="00DC6A39">
        <w:rPr>
          <w:rFonts w:ascii="Sylfaen" w:eastAsia="Times New Roman" w:hAnsi="Sylfaen"/>
          <w:sz w:val="24"/>
          <w:szCs w:val="24"/>
        </w:rPr>
        <w:t xml:space="preserve"> </w:t>
      </w:r>
      <w:r w:rsidRPr="00DC6A39">
        <w:rPr>
          <w:rFonts w:ascii="Sylfaen" w:eastAsia="Times New Roman" w:hAnsi="Sylfaen" w:cs="Sylfaen"/>
          <w:sz w:val="24"/>
          <w:szCs w:val="24"/>
        </w:rPr>
        <w:t>ნორმატიულ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დოკუმენტებში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შესატანი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ცვლილებების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შესახებ</w:t>
      </w:r>
      <w:r w:rsidRPr="00DC6A39">
        <w:rPr>
          <w:rFonts w:ascii="Sylfaen" w:eastAsia="Times New Roman" w:hAnsi="Sylfaen"/>
          <w:sz w:val="24"/>
          <w:szCs w:val="24"/>
        </w:rPr>
        <w:t xml:space="preserve">. </w:t>
      </w:r>
    </w:p>
    <w:p w:rsidR="00FC6619" w:rsidRPr="00DC6A39" w:rsidRDefault="00FC6619" w:rsidP="0008502B">
      <w:pPr>
        <w:jc w:val="both"/>
        <w:rPr>
          <w:rFonts w:ascii="Sylfaen" w:eastAsia="Times New Roman" w:hAnsi="Sylfaen" w:cs="Sylfaen"/>
          <w:bCs/>
          <w:color w:val="000000"/>
          <w:sz w:val="24"/>
          <w:szCs w:val="24"/>
        </w:rPr>
      </w:pPr>
      <w:r w:rsidRPr="00DC6A39">
        <w:rPr>
          <w:rFonts w:ascii="Sylfaen" w:hAnsi="Sylfaen"/>
          <w:color w:val="000000" w:themeColor="text1"/>
          <w:sz w:val="24"/>
          <w:szCs w:val="24"/>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DC6A39">
        <w:rPr>
          <w:rFonts w:ascii="Sylfaen" w:hAnsi="Sylfaen"/>
          <w:color w:val="000000" w:themeColor="text1"/>
          <w:sz w:val="24"/>
          <w:szCs w:val="24"/>
        </w:rPr>
        <w:t>“ ფარგლებში</w:t>
      </w:r>
      <w:proofErr w:type="gramEnd"/>
      <w:r w:rsidRPr="00DC6A39">
        <w:rPr>
          <w:rFonts w:ascii="Sylfaen" w:hAnsi="Sylfaen"/>
          <w:color w:val="000000" w:themeColor="text1"/>
          <w:sz w:val="24"/>
          <w:szCs w:val="24"/>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DC6A39">
        <w:rPr>
          <w:rFonts w:ascii="Sylfaen" w:hAnsi="Sylfaen"/>
          <w:color w:val="000000" w:themeColor="text1"/>
          <w:sz w:val="24"/>
          <w:szCs w:val="24"/>
        </w:rPr>
        <w:t>დოკუმენტი</w:t>
      </w:r>
      <w:proofErr w:type="gramEnd"/>
      <w:r w:rsidRPr="00DC6A39">
        <w:rPr>
          <w:rFonts w:ascii="Sylfaen" w:hAnsi="Sylfaen"/>
          <w:color w:val="000000" w:themeColor="text1"/>
          <w:sz w:val="24"/>
          <w:szCs w:val="24"/>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DC6A39">
        <w:rPr>
          <w:rFonts w:ascii="Sylfaen" w:hAnsi="Sylfaen"/>
          <w:color w:val="000000" w:themeColor="text1"/>
          <w:sz w:val="24"/>
          <w:szCs w:val="24"/>
        </w:rPr>
        <w:t>სამინისტრო</w:t>
      </w:r>
      <w:proofErr w:type="gramEnd"/>
      <w:r w:rsidRPr="00DC6A39">
        <w:rPr>
          <w:rFonts w:ascii="Sylfaen" w:hAnsi="Sylfaen"/>
          <w:color w:val="000000" w:themeColor="text1"/>
          <w:sz w:val="24"/>
          <w:szCs w:val="24"/>
        </w:rPr>
        <w:t xml:space="preserve"> აქტიურად მუშაობს დოკუმენტში არსებული რეკომენდაციების დასანერგად.</w:t>
      </w:r>
    </w:p>
    <w:p w:rsidR="00FC6619" w:rsidRPr="00DC6A39" w:rsidRDefault="00FC6619" w:rsidP="0008502B">
      <w:pPr>
        <w:jc w:val="both"/>
        <w:rPr>
          <w:rFonts w:ascii="Sylfaen" w:hAnsi="Sylfaen"/>
          <w:sz w:val="24"/>
          <w:szCs w:val="24"/>
        </w:rPr>
      </w:pPr>
      <w:proofErr w:type="gramStart"/>
      <w:r w:rsidRPr="00DC6A39">
        <w:rPr>
          <w:rFonts w:ascii="Sylfaen" w:eastAsia="Times New Roman" w:hAnsi="Sylfaen" w:cs="Sylfaen"/>
          <w:bCs/>
          <w:color w:val="000000"/>
          <w:sz w:val="24"/>
          <w:szCs w:val="24"/>
        </w:rPr>
        <w:t>ჯანმრთელობის</w:t>
      </w:r>
      <w:proofErr w:type="gramEnd"/>
      <w:r w:rsidRPr="00DC6A39">
        <w:rPr>
          <w:rFonts w:ascii="Sylfaen" w:eastAsia="Times New Roman" w:hAnsi="Sylfaen" w:cs="Sylfaen"/>
          <w:bCs/>
          <w:color w:val="000000"/>
          <w:sz w:val="24"/>
          <w:szCs w:val="24"/>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DC6A39">
        <w:rPr>
          <w:rFonts w:ascii="Sylfaen" w:eastAsia="Times New Roman" w:hAnsi="Sylfaen" w:cs="Sylfaen"/>
          <w:bCs/>
          <w:color w:val="000000"/>
          <w:sz w:val="24"/>
          <w:szCs w:val="24"/>
        </w:rPr>
        <w:t>კვლევისთვის</w:t>
      </w:r>
      <w:proofErr w:type="gramEnd"/>
      <w:r w:rsidRPr="00DC6A39">
        <w:rPr>
          <w:rFonts w:ascii="Sylfaen" w:eastAsia="Times New Roman" w:hAnsi="Sylfaen" w:cs="Sylfaen"/>
          <w:bCs/>
          <w:color w:val="000000"/>
          <w:sz w:val="24"/>
          <w:szCs w:val="24"/>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C6A39">
        <w:rPr>
          <w:rFonts w:ascii="Sylfaen" w:hAnsi="Sylfaen" w:cs="BPG Glaho"/>
          <w:bCs/>
          <w:sz w:val="24"/>
          <w:szCs w:val="24"/>
        </w:rPr>
        <w:t>ზ</w:t>
      </w:r>
      <w:r w:rsidRPr="00DC6A39">
        <w:rPr>
          <w:rFonts w:ascii="Sylfaen" w:hAnsi="Sylfaen" w:cs="Sylfaen"/>
          <w:bCs/>
          <w:sz w:val="24"/>
          <w:szCs w:val="24"/>
          <w:lang w:val="en-GB"/>
        </w:rPr>
        <w:t>ოგადი</w:t>
      </w:r>
      <w:r w:rsidRPr="00DC6A39">
        <w:rPr>
          <w:rFonts w:ascii="Sylfaen" w:hAnsi="Sylfaen"/>
          <w:bCs/>
          <w:sz w:val="24"/>
          <w:szCs w:val="24"/>
        </w:rPr>
        <w:t xml:space="preserve"> </w:t>
      </w:r>
      <w:r w:rsidRPr="00DC6A39">
        <w:rPr>
          <w:rFonts w:ascii="Sylfaen" w:hAnsi="Sylfaen" w:cs="Sylfaen"/>
          <w:bCs/>
          <w:sz w:val="24"/>
          <w:szCs w:val="24"/>
          <w:lang w:val="en-GB"/>
        </w:rPr>
        <w:t>და</w:t>
      </w:r>
      <w:r w:rsidRPr="00DC6A39">
        <w:rPr>
          <w:rFonts w:ascii="Sylfaen" w:hAnsi="Sylfaen"/>
          <w:bCs/>
          <w:sz w:val="24"/>
          <w:szCs w:val="24"/>
        </w:rPr>
        <w:t xml:space="preserve"> </w:t>
      </w:r>
      <w:r w:rsidRPr="00DC6A39">
        <w:rPr>
          <w:rFonts w:ascii="Sylfaen" w:hAnsi="Sylfaen" w:cs="Sylfaen"/>
          <w:bCs/>
          <w:sz w:val="24"/>
          <w:szCs w:val="24"/>
          <w:lang w:val="en-GB"/>
        </w:rPr>
        <w:t>რეპროდუქციული</w:t>
      </w:r>
      <w:r w:rsidRPr="00DC6A39">
        <w:rPr>
          <w:rFonts w:ascii="Sylfaen" w:hAnsi="Sylfaen"/>
          <w:bCs/>
          <w:sz w:val="24"/>
          <w:szCs w:val="24"/>
        </w:rPr>
        <w:t xml:space="preserve"> </w:t>
      </w:r>
      <w:r w:rsidRPr="00DC6A39">
        <w:rPr>
          <w:rFonts w:ascii="Sylfaen" w:hAnsi="Sylfaen" w:cs="Sylfaen"/>
          <w:bCs/>
          <w:sz w:val="24"/>
          <w:szCs w:val="24"/>
          <w:lang w:val="en-GB"/>
        </w:rPr>
        <w:t>ჯანმრთელობისთვის</w:t>
      </w:r>
      <w:r w:rsidRPr="00DC6A39">
        <w:rPr>
          <w:rFonts w:ascii="Sylfaen" w:hAnsi="Sylfaen"/>
          <w:bCs/>
          <w:sz w:val="24"/>
          <w:szCs w:val="24"/>
        </w:rPr>
        <w:t xml:space="preserve"> ადეკვატური </w:t>
      </w:r>
      <w:r w:rsidRPr="00DC6A39">
        <w:rPr>
          <w:rFonts w:ascii="Sylfaen" w:hAnsi="Sylfaen" w:cs="Sylfaen"/>
          <w:bCs/>
          <w:sz w:val="24"/>
          <w:szCs w:val="24"/>
          <w:lang w:val="en-GB"/>
        </w:rPr>
        <w:t>მომსახურებ</w:t>
      </w:r>
      <w:r w:rsidRPr="00DC6A39">
        <w:rPr>
          <w:rFonts w:ascii="Sylfaen" w:hAnsi="Sylfaen" w:cs="Sylfaen"/>
          <w:bCs/>
          <w:sz w:val="24"/>
          <w:szCs w:val="24"/>
        </w:rPr>
        <w:t>ის</w:t>
      </w:r>
      <w:r w:rsidRPr="00DC6A39">
        <w:rPr>
          <w:rFonts w:ascii="Sylfaen" w:hAnsi="Sylfaen"/>
          <w:bCs/>
          <w:sz w:val="24"/>
          <w:szCs w:val="24"/>
        </w:rPr>
        <w:t xml:space="preserve"> </w:t>
      </w:r>
      <w:r w:rsidRPr="00DC6A39">
        <w:rPr>
          <w:rFonts w:ascii="Sylfaen" w:hAnsi="Sylfaen" w:cs="Sylfaen"/>
          <w:bCs/>
          <w:sz w:val="24"/>
          <w:szCs w:val="24"/>
          <w:lang w:val="en-GB"/>
        </w:rPr>
        <w:t>ხელმისაწვდომ</w:t>
      </w:r>
      <w:r w:rsidRPr="00DC6A39">
        <w:rPr>
          <w:rFonts w:ascii="Sylfaen" w:hAnsi="Sylfaen" w:cs="Sylfaen"/>
          <w:bCs/>
          <w:sz w:val="24"/>
          <w:szCs w:val="24"/>
        </w:rPr>
        <w:t xml:space="preserve">ობა; </w:t>
      </w:r>
      <w:r w:rsidRPr="00DC6A39">
        <w:rPr>
          <w:rFonts w:ascii="Sylfaen" w:hAnsi="Sylfaen" w:cs="Sylfaen"/>
          <w:sz w:val="24"/>
          <w:szCs w:val="24"/>
        </w:rPr>
        <w:t>პროცედურები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გარანტიები</w:t>
      </w:r>
      <w:r w:rsidRPr="00DC6A39">
        <w:rPr>
          <w:rFonts w:ascii="Sylfaen" w:hAnsi="Sylfaen"/>
          <w:sz w:val="24"/>
          <w:szCs w:val="24"/>
        </w:rPr>
        <w:t xml:space="preserve"> </w:t>
      </w:r>
      <w:r w:rsidRPr="00DC6A39">
        <w:rPr>
          <w:rFonts w:ascii="Sylfaen" w:hAnsi="Sylfaen" w:cs="Sylfaen"/>
          <w:sz w:val="24"/>
          <w:szCs w:val="24"/>
        </w:rPr>
        <w:t>თავისუფალი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ინფორმირებული</w:t>
      </w:r>
      <w:r w:rsidRPr="00DC6A39">
        <w:rPr>
          <w:rFonts w:ascii="Sylfaen" w:hAnsi="Sylfaen"/>
          <w:sz w:val="24"/>
          <w:szCs w:val="24"/>
        </w:rPr>
        <w:t xml:space="preserve"> </w:t>
      </w:r>
      <w:r w:rsidRPr="00DC6A39">
        <w:rPr>
          <w:rFonts w:ascii="Sylfaen" w:hAnsi="Sylfaen" w:cs="Sylfaen"/>
          <w:sz w:val="24"/>
          <w:szCs w:val="24"/>
        </w:rPr>
        <w:t>თანხმობის</w:t>
      </w:r>
      <w:r w:rsidRPr="00DC6A39">
        <w:rPr>
          <w:rFonts w:ascii="Sylfaen" w:hAnsi="Sylfaen"/>
          <w:sz w:val="24"/>
          <w:szCs w:val="24"/>
        </w:rPr>
        <w:t xml:space="preserve"> </w:t>
      </w:r>
      <w:r w:rsidRPr="00DC6A39">
        <w:rPr>
          <w:rFonts w:ascii="Sylfaen" w:hAnsi="Sylfaen" w:cs="Sylfaen"/>
          <w:sz w:val="24"/>
          <w:szCs w:val="24"/>
        </w:rPr>
        <w:t>გარეშე</w:t>
      </w:r>
      <w:r w:rsidRPr="00DC6A39">
        <w:rPr>
          <w:rFonts w:ascii="Sylfaen" w:hAnsi="Sylfaen"/>
          <w:sz w:val="24"/>
          <w:szCs w:val="24"/>
        </w:rPr>
        <w:t xml:space="preserve"> </w:t>
      </w:r>
      <w:r w:rsidRPr="00DC6A39">
        <w:rPr>
          <w:rFonts w:ascii="Sylfaen" w:hAnsi="Sylfaen" w:cs="Sylfaen"/>
          <w:sz w:val="24"/>
          <w:szCs w:val="24"/>
        </w:rPr>
        <w:t>დაკავებისა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მკურნალობის</w:t>
      </w:r>
      <w:r w:rsidRPr="00DC6A39">
        <w:rPr>
          <w:rFonts w:ascii="Sylfaen" w:hAnsi="Sylfaen"/>
          <w:sz w:val="24"/>
          <w:szCs w:val="24"/>
        </w:rPr>
        <w:t xml:space="preserve"> </w:t>
      </w:r>
      <w:r w:rsidRPr="00DC6A39">
        <w:rPr>
          <w:rFonts w:ascii="Sylfaen" w:hAnsi="Sylfaen" w:cs="Sylfaen"/>
          <w:sz w:val="24"/>
          <w:szCs w:val="24"/>
        </w:rPr>
        <w:t>თავიდან</w:t>
      </w:r>
      <w:r w:rsidRPr="00DC6A39">
        <w:rPr>
          <w:rFonts w:ascii="Sylfaen" w:hAnsi="Sylfaen"/>
          <w:sz w:val="24"/>
          <w:szCs w:val="24"/>
        </w:rPr>
        <w:t xml:space="preserve"> </w:t>
      </w:r>
      <w:r w:rsidRPr="00DC6A39">
        <w:rPr>
          <w:rFonts w:ascii="Sylfaen" w:hAnsi="Sylfaen" w:cs="Sylfaen"/>
          <w:sz w:val="24"/>
          <w:szCs w:val="24"/>
        </w:rPr>
        <w:t>ასაცილებლად</w:t>
      </w:r>
      <w:r w:rsidRPr="00DC6A39">
        <w:rPr>
          <w:rFonts w:ascii="Sylfaen" w:hAnsi="Sylfaen"/>
          <w:sz w:val="24"/>
          <w:szCs w:val="24"/>
        </w:rPr>
        <w:t xml:space="preserve">; </w:t>
      </w:r>
      <w:r w:rsidRPr="00DC6A39">
        <w:rPr>
          <w:rFonts w:ascii="Sylfaen" w:hAnsi="Sylfaen" w:cs="Sylfaen"/>
          <w:sz w:val="24"/>
          <w:szCs w:val="24"/>
        </w:rPr>
        <w:t>სიტყვიერი</w:t>
      </w:r>
      <w:r w:rsidRPr="00DC6A39">
        <w:rPr>
          <w:rFonts w:ascii="Sylfaen" w:hAnsi="Sylfaen"/>
          <w:sz w:val="24"/>
          <w:szCs w:val="24"/>
        </w:rPr>
        <w:t xml:space="preserve">, </w:t>
      </w:r>
      <w:r w:rsidRPr="00DC6A39">
        <w:rPr>
          <w:rFonts w:ascii="Sylfaen" w:hAnsi="Sylfaen" w:cs="Sylfaen"/>
          <w:sz w:val="24"/>
          <w:szCs w:val="24"/>
        </w:rPr>
        <w:t>ფსიქიკური</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სექსუალური</w:t>
      </w:r>
      <w:r w:rsidRPr="00DC6A39">
        <w:rPr>
          <w:rFonts w:ascii="Sylfaen" w:hAnsi="Sylfaen"/>
          <w:sz w:val="24"/>
          <w:szCs w:val="24"/>
        </w:rPr>
        <w:t xml:space="preserve"> </w:t>
      </w:r>
      <w:r w:rsidRPr="00DC6A39">
        <w:rPr>
          <w:rFonts w:ascii="Sylfaen" w:hAnsi="Sylfaen" w:cs="Sylfaen"/>
          <w:sz w:val="24"/>
          <w:szCs w:val="24"/>
        </w:rPr>
        <w:t>ძალადობისა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ემოციური</w:t>
      </w:r>
      <w:r w:rsidRPr="00DC6A39">
        <w:rPr>
          <w:rFonts w:ascii="Sylfaen" w:hAnsi="Sylfaen"/>
          <w:sz w:val="24"/>
          <w:szCs w:val="24"/>
        </w:rPr>
        <w:t xml:space="preserve"> </w:t>
      </w:r>
      <w:r w:rsidRPr="00DC6A39">
        <w:rPr>
          <w:rFonts w:ascii="Sylfaen" w:hAnsi="Sylfaen" w:cs="Sylfaen"/>
          <w:sz w:val="24"/>
          <w:szCs w:val="24"/>
        </w:rPr>
        <w:t xml:space="preserve">გულგრილობისგან პაციენტის უფლებების დაცვა; </w:t>
      </w:r>
      <w:r w:rsidRPr="00DC6A39">
        <w:rPr>
          <w:rFonts w:ascii="Sylfaen" w:hAnsi="Sylfaen"/>
          <w:sz w:val="24"/>
          <w:szCs w:val="24"/>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DC6A39">
        <w:rPr>
          <w:rFonts w:ascii="Sylfaen" w:hAnsi="Sylfaen"/>
          <w:bCs/>
          <w:sz w:val="24"/>
          <w:szCs w:val="24"/>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DC6A39">
        <w:rPr>
          <w:rFonts w:ascii="Sylfaen" w:hAnsi="Sylfaen"/>
          <w:sz w:val="24"/>
          <w:szCs w:val="24"/>
        </w:rPr>
        <w:t xml:space="preserve">სერვისების მომხარებელთათვის განათლებისა და დასაქმების შესაძლებლობა; </w:t>
      </w:r>
      <w:r w:rsidRPr="00DC6A39">
        <w:rPr>
          <w:rFonts w:ascii="Sylfaen" w:hAnsi="Sylfaen" w:cs="Sylfaen"/>
          <w:sz w:val="24"/>
          <w:szCs w:val="24"/>
        </w:rPr>
        <w:t>სერვისის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პოლიტიკურ</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საზოგადოებრივ</w:t>
      </w:r>
      <w:r w:rsidRPr="00DC6A39">
        <w:rPr>
          <w:rFonts w:ascii="Sylfaen" w:hAnsi="Sylfaen"/>
          <w:sz w:val="24"/>
          <w:szCs w:val="24"/>
        </w:rPr>
        <w:t xml:space="preserve"> </w:t>
      </w:r>
      <w:r w:rsidRPr="00DC6A39">
        <w:rPr>
          <w:rFonts w:ascii="Sylfaen" w:hAnsi="Sylfaen" w:cs="Sylfaen"/>
          <w:sz w:val="24"/>
          <w:szCs w:val="24"/>
        </w:rPr>
        <w:t>ცხოვრებაში</w:t>
      </w:r>
      <w:r w:rsidRPr="00DC6A39">
        <w:rPr>
          <w:rFonts w:ascii="Sylfaen" w:hAnsi="Sylfaen"/>
          <w:sz w:val="24"/>
          <w:szCs w:val="24"/>
        </w:rPr>
        <w:t xml:space="preserve"> </w:t>
      </w:r>
      <w:r w:rsidRPr="00DC6A39">
        <w:rPr>
          <w:rFonts w:ascii="Sylfaen" w:hAnsi="Sylfaen" w:cs="Sylfaen"/>
          <w:sz w:val="24"/>
          <w:szCs w:val="24"/>
        </w:rPr>
        <w:t>მონაწილეობის</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გაერთიანების</w:t>
      </w:r>
      <w:r w:rsidRPr="00DC6A39">
        <w:rPr>
          <w:rFonts w:ascii="Sylfaen" w:hAnsi="Sylfaen"/>
          <w:sz w:val="24"/>
          <w:szCs w:val="24"/>
        </w:rPr>
        <w:t xml:space="preserve"> </w:t>
      </w:r>
      <w:r w:rsidRPr="00DC6A39">
        <w:rPr>
          <w:rFonts w:ascii="Sylfaen" w:hAnsi="Sylfaen" w:cs="Sylfaen"/>
          <w:sz w:val="24"/>
          <w:szCs w:val="24"/>
        </w:rPr>
        <w:t>თავისუფლების</w:t>
      </w:r>
      <w:r w:rsidRPr="00DC6A39">
        <w:rPr>
          <w:rFonts w:ascii="Sylfaen" w:hAnsi="Sylfaen"/>
          <w:sz w:val="24"/>
          <w:szCs w:val="24"/>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FC6619" w:rsidRPr="00DC6A39" w:rsidRDefault="00FC6619" w:rsidP="0008502B">
      <w:pPr>
        <w:autoSpaceDE w:val="0"/>
        <w:autoSpaceDN w:val="0"/>
        <w:adjustRightInd w:val="0"/>
        <w:spacing w:after="0"/>
        <w:jc w:val="both"/>
        <w:rPr>
          <w:rFonts w:ascii="Sylfaen" w:hAnsi="Sylfaen" w:cs="Sylfaen"/>
          <w:color w:val="000000"/>
          <w:sz w:val="24"/>
          <w:szCs w:val="24"/>
          <w:lang w:val="ka-GE"/>
        </w:rPr>
      </w:pPr>
    </w:p>
    <w:p w:rsidR="00FC6619" w:rsidRPr="00DC6A39" w:rsidRDefault="00FC6619" w:rsidP="000443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FC6619" w:rsidRPr="00DC6A39" w:rsidRDefault="00FC6619" w:rsidP="00CF269C">
      <w:pPr>
        <w:pStyle w:val="EndnoteText"/>
        <w:rPr>
          <w:rFonts w:ascii="Sylfaen" w:hAnsi="Sylfaen"/>
          <w:sz w:val="24"/>
          <w:szCs w:val="24"/>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ylfaen,Italic">
    <w:panose1 w:val="00000000000000000000"/>
    <w:charset w:val="00"/>
    <w:family w:val="auto"/>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19" w:rsidRDefault="00FC6619" w:rsidP="00CF269C">
      <w:pPr>
        <w:spacing w:after="0" w:line="240" w:lineRule="auto"/>
      </w:pPr>
      <w:r>
        <w:separator/>
      </w:r>
    </w:p>
  </w:footnote>
  <w:footnote w:type="continuationSeparator" w:id="0">
    <w:p w:rsidR="00FC6619" w:rsidRDefault="00FC6619" w:rsidP="00CF269C">
      <w:pPr>
        <w:spacing w:after="0" w:line="240" w:lineRule="auto"/>
      </w:pPr>
      <w:r>
        <w:continuationSeparator/>
      </w:r>
    </w:p>
  </w:footnote>
  <w:footnote w:id="1">
    <w:p w:rsidR="00FC6619" w:rsidRPr="005D0318" w:rsidRDefault="00FC6619" w:rsidP="0008502B">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FC6619" w:rsidRPr="00B378FB" w:rsidRDefault="00FC6619" w:rsidP="0008502B">
      <w:pPr>
        <w:rPr>
          <w:rFonts w:ascii="Sylfaen" w:hAnsi="Sylfaen"/>
        </w:rPr>
      </w:pPr>
    </w:p>
    <w:p w:rsidR="00FC6619" w:rsidRPr="00B378FB" w:rsidRDefault="00FC6619" w:rsidP="0008502B">
      <w:pPr>
        <w:pStyle w:val="FootnoteText"/>
        <w:rPr>
          <w:rFonts w:ascii="Sylfaen" w:hAnsi="Sylfaen"/>
        </w:rPr>
      </w:pPr>
    </w:p>
  </w:footnote>
  <w:footnote w:id="2">
    <w:p w:rsidR="00FC6619" w:rsidRPr="005D0318" w:rsidRDefault="00FC6619" w:rsidP="0008502B">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FC6619" w:rsidRPr="00B378FB" w:rsidRDefault="00FC6619" w:rsidP="0008502B">
      <w:pPr>
        <w:rPr>
          <w:rFonts w:ascii="Sylfaen" w:hAnsi="Sylfaen"/>
        </w:rPr>
      </w:pPr>
    </w:p>
    <w:p w:rsidR="00FC6619" w:rsidRPr="00B378FB" w:rsidRDefault="00FC6619" w:rsidP="0008502B">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7731E"/>
    <w:multiLevelType w:val="multilevel"/>
    <w:tmpl w:val="46AA5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4"/>
  </w:num>
  <w:num w:numId="5">
    <w:abstractNumId w:val="17"/>
  </w:num>
  <w:num w:numId="6">
    <w:abstractNumId w:val="11"/>
  </w:num>
  <w:num w:numId="7">
    <w:abstractNumId w:val="3"/>
  </w:num>
  <w:num w:numId="8">
    <w:abstractNumId w:val="2"/>
  </w:num>
  <w:num w:numId="9">
    <w:abstractNumId w:val="7"/>
  </w:num>
  <w:num w:numId="10">
    <w:abstractNumId w:val="18"/>
  </w:num>
  <w:num w:numId="11">
    <w:abstractNumId w:val="12"/>
  </w:num>
  <w:num w:numId="12">
    <w:abstractNumId w:val="1"/>
  </w:num>
  <w:num w:numId="13">
    <w:abstractNumId w:val="22"/>
  </w:num>
  <w:num w:numId="14">
    <w:abstractNumId w:val="20"/>
  </w:num>
  <w:num w:numId="15">
    <w:abstractNumId w:val="14"/>
  </w:num>
  <w:num w:numId="16">
    <w:abstractNumId w:val="15"/>
  </w:num>
  <w:num w:numId="17">
    <w:abstractNumId w:val="5"/>
  </w:num>
  <w:num w:numId="18">
    <w:abstractNumId w:val="19"/>
  </w:num>
  <w:num w:numId="19">
    <w:abstractNumId w:val="6"/>
  </w:num>
  <w:num w:numId="20">
    <w:abstractNumId w:val="8"/>
  </w:num>
  <w:num w:numId="21">
    <w:abstractNumId w:val="16"/>
  </w:num>
  <w:num w:numId="22">
    <w:abstractNumId w:val="0"/>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75"/>
    <w:rsid w:val="00020D9F"/>
    <w:rsid w:val="00044376"/>
    <w:rsid w:val="0004544D"/>
    <w:rsid w:val="0006432D"/>
    <w:rsid w:val="00084E8A"/>
    <w:rsid w:val="0008502B"/>
    <w:rsid w:val="000A25DB"/>
    <w:rsid w:val="000C7976"/>
    <w:rsid w:val="00124DF3"/>
    <w:rsid w:val="001275CE"/>
    <w:rsid w:val="00161839"/>
    <w:rsid w:val="001A2A4D"/>
    <w:rsid w:val="001D34E0"/>
    <w:rsid w:val="001E6A68"/>
    <w:rsid w:val="00243759"/>
    <w:rsid w:val="0026014F"/>
    <w:rsid w:val="00264E0A"/>
    <w:rsid w:val="002916B5"/>
    <w:rsid w:val="0029297A"/>
    <w:rsid w:val="002B4184"/>
    <w:rsid w:val="002D0196"/>
    <w:rsid w:val="002D170F"/>
    <w:rsid w:val="002D4499"/>
    <w:rsid w:val="003555E5"/>
    <w:rsid w:val="00362A3A"/>
    <w:rsid w:val="00362C7B"/>
    <w:rsid w:val="00372078"/>
    <w:rsid w:val="00377475"/>
    <w:rsid w:val="0038063B"/>
    <w:rsid w:val="003903AC"/>
    <w:rsid w:val="003B6BAC"/>
    <w:rsid w:val="003D0320"/>
    <w:rsid w:val="003E5182"/>
    <w:rsid w:val="0041546C"/>
    <w:rsid w:val="00415E24"/>
    <w:rsid w:val="00416794"/>
    <w:rsid w:val="004241AE"/>
    <w:rsid w:val="004467D0"/>
    <w:rsid w:val="00455726"/>
    <w:rsid w:val="004774B4"/>
    <w:rsid w:val="004B0056"/>
    <w:rsid w:val="004D46C6"/>
    <w:rsid w:val="004E6350"/>
    <w:rsid w:val="00524609"/>
    <w:rsid w:val="00527F68"/>
    <w:rsid w:val="00531127"/>
    <w:rsid w:val="005346E5"/>
    <w:rsid w:val="00582E7B"/>
    <w:rsid w:val="005C3353"/>
    <w:rsid w:val="005D10D8"/>
    <w:rsid w:val="005E61BF"/>
    <w:rsid w:val="00605FFF"/>
    <w:rsid w:val="006170FA"/>
    <w:rsid w:val="006763F3"/>
    <w:rsid w:val="006974A7"/>
    <w:rsid w:val="006A78C8"/>
    <w:rsid w:val="006B4CF1"/>
    <w:rsid w:val="006D3295"/>
    <w:rsid w:val="006F7BC4"/>
    <w:rsid w:val="007317DD"/>
    <w:rsid w:val="00750882"/>
    <w:rsid w:val="00791142"/>
    <w:rsid w:val="007D5AAB"/>
    <w:rsid w:val="007E559E"/>
    <w:rsid w:val="007E5A37"/>
    <w:rsid w:val="007F439B"/>
    <w:rsid w:val="0082596D"/>
    <w:rsid w:val="008336A4"/>
    <w:rsid w:val="008532F7"/>
    <w:rsid w:val="00867BFB"/>
    <w:rsid w:val="008757B2"/>
    <w:rsid w:val="008D085E"/>
    <w:rsid w:val="008E5682"/>
    <w:rsid w:val="008E6C91"/>
    <w:rsid w:val="008F23EA"/>
    <w:rsid w:val="0093660B"/>
    <w:rsid w:val="0095061E"/>
    <w:rsid w:val="00977270"/>
    <w:rsid w:val="009931A0"/>
    <w:rsid w:val="009E1D33"/>
    <w:rsid w:val="00A3501E"/>
    <w:rsid w:val="00A53583"/>
    <w:rsid w:val="00A83EA1"/>
    <w:rsid w:val="00A87F78"/>
    <w:rsid w:val="00AA1451"/>
    <w:rsid w:val="00AB3E34"/>
    <w:rsid w:val="00AE5E46"/>
    <w:rsid w:val="00AF33A9"/>
    <w:rsid w:val="00B34D20"/>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C6A39"/>
    <w:rsid w:val="00DD0209"/>
    <w:rsid w:val="00DD1CC4"/>
    <w:rsid w:val="00DD219E"/>
    <w:rsid w:val="00DE0242"/>
    <w:rsid w:val="00DE3F2F"/>
    <w:rsid w:val="00E63DD6"/>
    <w:rsid w:val="00E774B0"/>
    <w:rsid w:val="00E9302B"/>
    <w:rsid w:val="00E96E80"/>
    <w:rsid w:val="00EA006B"/>
    <w:rsid w:val="00EE6017"/>
    <w:rsid w:val="00EF45A4"/>
    <w:rsid w:val="00F01173"/>
    <w:rsid w:val="00F01915"/>
    <w:rsid w:val="00F15942"/>
    <w:rsid w:val="00F23508"/>
    <w:rsid w:val="00F25FAE"/>
    <w:rsid w:val="00F35B0B"/>
    <w:rsid w:val="00F36281"/>
    <w:rsid w:val="00F36FA2"/>
    <w:rsid w:val="00F80415"/>
    <w:rsid w:val="00FA2A78"/>
    <w:rsid w:val="00FB1204"/>
    <w:rsid w:val="00FB562E"/>
    <w:rsid w:val="00FC66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61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61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61B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E61BF"/>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E61BF"/>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E61B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6A78C8"/>
    <w:rPr>
      <w:vertAlign w:val="superscript"/>
    </w:rPr>
  </w:style>
  <w:style w:type="character" w:styleId="Strong">
    <w:name w:val="Strong"/>
    <w:basedOn w:val="DefaultParagraphFont"/>
    <w:uiPriority w:val="22"/>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uiPriority w:val="20"/>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 w:type="character" w:customStyle="1" w:styleId="Heading4Char">
    <w:name w:val="Heading 4 Char"/>
    <w:basedOn w:val="DefaultParagraphFont"/>
    <w:link w:val="Heading4"/>
    <w:uiPriority w:val="9"/>
    <w:semiHidden/>
    <w:rsid w:val="005E61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61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E61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E61BF"/>
    <w:rPr>
      <w:rFonts w:eastAsiaTheme="minorEastAsia"/>
      <w:sz w:val="24"/>
      <w:szCs w:val="24"/>
    </w:rPr>
  </w:style>
  <w:style w:type="character" w:customStyle="1" w:styleId="Heading8Char">
    <w:name w:val="Heading 8 Char"/>
    <w:basedOn w:val="DefaultParagraphFont"/>
    <w:link w:val="Heading8"/>
    <w:uiPriority w:val="9"/>
    <w:semiHidden/>
    <w:rsid w:val="005E61BF"/>
    <w:rPr>
      <w:rFonts w:eastAsiaTheme="minorEastAsia"/>
      <w:i/>
      <w:iCs/>
      <w:sz w:val="24"/>
      <w:szCs w:val="24"/>
    </w:rPr>
  </w:style>
  <w:style w:type="character" w:customStyle="1" w:styleId="Heading9Char">
    <w:name w:val="Heading 9 Char"/>
    <w:basedOn w:val="DefaultParagraphFont"/>
    <w:link w:val="Heading9"/>
    <w:uiPriority w:val="9"/>
    <w:semiHidden/>
    <w:rsid w:val="005E61BF"/>
    <w:rPr>
      <w:rFonts w:asciiTheme="majorHAnsi" w:eastAsiaTheme="majorEastAsia" w:hAnsiTheme="majorHAnsi" w:cstheme="majorBidi"/>
    </w:rPr>
  </w:style>
  <w:style w:type="numbering" w:customStyle="1" w:styleId="NoList1">
    <w:name w:val="No List1"/>
    <w:next w:val="NoList"/>
    <w:uiPriority w:val="99"/>
    <w:semiHidden/>
    <w:unhideWhenUsed/>
    <w:rsid w:val="005E61BF"/>
  </w:style>
  <w:style w:type="paragraph" w:customStyle="1" w:styleId="Heading2AA">
    <w:name w:val="Heading 2 A A"/>
    <w:next w:val="Normal"/>
    <w:rsid w:val="005E61BF"/>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5E61BF"/>
  </w:style>
  <w:style w:type="table" w:customStyle="1" w:styleId="TableGrid1">
    <w:name w:val="Table Grid1"/>
    <w:basedOn w:val="TableNormal"/>
    <w:next w:val="TableGrid"/>
    <w:uiPriority w:val="59"/>
    <w:rsid w:val="005E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61BF"/>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61BF"/>
    <w:rPr>
      <w:rFonts w:ascii="Consolas" w:hAnsi="Consolas" w:cs="Consolas"/>
      <w:sz w:val="21"/>
      <w:szCs w:val="21"/>
    </w:rPr>
  </w:style>
  <w:style w:type="numbering" w:customStyle="1" w:styleId="NoList11">
    <w:name w:val="No List11"/>
    <w:next w:val="NoList"/>
    <w:uiPriority w:val="99"/>
    <w:semiHidden/>
    <w:unhideWhenUsed/>
    <w:rsid w:val="005E61BF"/>
  </w:style>
  <w:style w:type="character" w:customStyle="1" w:styleId="apple-converted-space">
    <w:name w:val="apple-converted-space"/>
    <w:rsid w:val="005E61BF"/>
  </w:style>
  <w:style w:type="character" w:customStyle="1" w:styleId="apple-style-span">
    <w:name w:val="apple-style-span"/>
    <w:rsid w:val="005E61BF"/>
  </w:style>
  <w:style w:type="paragraph" w:customStyle="1" w:styleId="Normal1">
    <w:name w:val="Normal1"/>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E61BF"/>
    <w:pPr>
      <w:spacing w:after="0" w:line="240" w:lineRule="auto"/>
    </w:pPr>
    <w:rPr>
      <w:rFonts w:ascii="Calibri" w:eastAsia="Calibri" w:hAnsi="Calibri" w:cs="Times New Roman"/>
    </w:rPr>
  </w:style>
  <w:style w:type="character" w:customStyle="1" w:styleId="bold">
    <w:name w:val="bold"/>
    <w:rsid w:val="005E61BF"/>
  </w:style>
  <w:style w:type="character" w:customStyle="1" w:styleId="highlight">
    <w:name w:val="highlight"/>
    <w:rsid w:val="005E61BF"/>
  </w:style>
  <w:style w:type="character" w:styleId="FollowedHyperlink">
    <w:name w:val="FollowedHyperlink"/>
    <w:uiPriority w:val="99"/>
    <w:semiHidden/>
    <w:unhideWhenUsed/>
    <w:rsid w:val="005E61BF"/>
    <w:rPr>
      <w:color w:val="800080"/>
      <w:u w:val="single"/>
    </w:rPr>
  </w:style>
  <w:style w:type="character" w:customStyle="1" w:styleId="comment">
    <w:name w:val="comment"/>
    <w:rsid w:val="005E61BF"/>
  </w:style>
  <w:style w:type="character" w:customStyle="1" w:styleId="subject">
    <w:name w:val="subject"/>
    <w:rsid w:val="005E61BF"/>
  </w:style>
  <w:style w:type="table" w:customStyle="1" w:styleId="LightList-Accent11">
    <w:name w:val="Light List - Accent 11"/>
    <w:basedOn w:val="TableNormal"/>
    <w:next w:val="LightList-Accent1"/>
    <w:uiPriority w:val="61"/>
    <w:rsid w:val="005E61BF"/>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61BF"/>
    <w:pPr>
      <w:ind w:firstLine="0"/>
      <w:outlineLvl w:val="9"/>
    </w:pPr>
    <w:rPr>
      <w:lang w:eastAsia="ja-JP"/>
    </w:rPr>
  </w:style>
  <w:style w:type="paragraph" w:styleId="TOC2">
    <w:name w:val="toc 2"/>
    <w:basedOn w:val="Normal"/>
    <w:next w:val="Normal"/>
    <w:autoRedefine/>
    <w:uiPriority w:val="39"/>
    <w:unhideWhenUsed/>
    <w:qFormat/>
    <w:rsid w:val="005E61BF"/>
    <w:pPr>
      <w:spacing w:after="100"/>
      <w:ind w:left="220"/>
    </w:pPr>
    <w:rPr>
      <w:rFonts w:eastAsiaTheme="minorEastAsia"/>
      <w:lang w:eastAsia="ja-JP"/>
    </w:rPr>
  </w:style>
  <w:style w:type="paragraph" w:styleId="TOC1">
    <w:name w:val="toc 1"/>
    <w:basedOn w:val="Normal"/>
    <w:next w:val="Normal"/>
    <w:autoRedefine/>
    <w:uiPriority w:val="39"/>
    <w:unhideWhenUsed/>
    <w:qFormat/>
    <w:rsid w:val="005E61BF"/>
    <w:pPr>
      <w:spacing w:after="100"/>
    </w:pPr>
    <w:rPr>
      <w:rFonts w:eastAsiaTheme="minorEastAsia"/>
      <w:lang w:eastAsia="ja-JP"/>
    </w:rPr>
  </w:style>
  <w:style w:type="paragraph" w:styleId="TOC3">
    <w:name w:val="toc 3"/>
    <w:basedOn w:val="Normal"/>
    <w:next w:val="Normal"/>
    <w:autoRedefine/>
    <w:uiPriority w:val="39"/>
    <w:semiHidden/>
    <w:unhideWhenUsed/>
    <w:qFormat/>
    <w:rsid w:val="005E61BF"/>
    <w:pPr>
      <w:spacing w:after="100"/>
      <w:ind w:left="440"/>
    </w:pPr>
    <w:rPr>
      <w:rFonts w:eastAsiaTheme="minorEastAsia"/>
      <w:lang w:eastAsia="ja-JP"/>
    </w:rPr>
  </w:style>
  <w:style w:type="paragraph" w:customStyle="1" w:styleId="noparagraphstyle">
    <w:name w:val="noparagraphstyle"/>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5E61B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5E61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5E61BF"/>
    <w:rPr>
      <w:rFonts w:ascii="Arial" w:hAnsi="Arial" w:cs="Arial"/>
      <w:vanish/>
      <w:sz w:val="16"/>
      <w:szCs w:val="16"/>
    </w:rPr>
  </w:style>
  <w:style w:type="paragraph" w:customStyle="1" w:styleId="borderbottom">
    <w:name w:val="borderbottom"/>
    <w:basedOn w:val="Normal"/>
    <w:rsid w:val="005E6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5E61BF"/>
  </w:style>
  <w:style w:type="character" w:customStyle="1" w:styleId="z-BottomofFormChar">
    <w:name w:val="z-Bottom of Form Char"/>
    <w:basedOn w:val="DefaultParagraphFont"/>
    <w:link w:val="z-BottomofForm"/>
    <w:uiPriority w:val="99"/>
    <w:semiHidden/>
    <w:rsid w:val="005E61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61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E61BF"/>
    <w:rPr>
      <w:rFonts w:ascii="Arial" w:hAnsi="Arial" w:cs="Arial"/>
      <w:vanish/>
      <w:sz w:val="16"/>
      <w:szCs w:val="16"/>
    </w:rPr>
  </w:style>
  <w:style w:type="character" w:customStyle="1" w:styleId="BalloonTextChar1">
    <w:name w:val="Balloon Text Char1"/>
    <w:basedOn w:val="DefaultParagraphFont"/>
    <w:uiPriority w:val="99"/>
    <w:semiHidden/>
    <w:rsid w:val="005E61BF"/>
    <w:rPr>
      <w:rFonts w:ascii="Tahoma" w:hAnsi="Tahoma" w:cs="Tahoma"/>
      <w:sz w:val="16"/>
      <w:szCs w:val="16"/>
    </w:rPr>
  </w:style>
  <w:style w:type="character" w:customStyle="1" w:styleId="CommentTextChar1">
    <w:name w:val="Comment Text Char1"/>
    <w:basedOn w:val="DefaultParagraphFont"/>
    <w:uiPriority w:val="99"/>
    <w:semiHidden/>
    <w:rsid w:val="005E61BF"/>
    <w:rPr>
      <w:sz w:val="20"/>
      <w:szCs w:val="20"/>
    </w:rPr>
  </w:style>
  <w:style w:type="character" w:customStyle="1" w:styleId="CommentSubjectChar1">
    <w:name w:val="Comment Subject Char1"/>
    <w:basedOn w:val="CommentTextChar1"/>
    <w:uiPriority w:val="99"/>
    <w:semiHidden/>
    <w:rsid w:val="005E61BF"/>
    <w:rPr>
      <w:b/>
      <w:bCs/>
      <w:sz w:val="20"/>
      <w:szCs w:val="20"/>
    </w:rPr>
  </w:style>
  <w:style w:type="paragraph" w:customStyle="1" w:styleId="CharCharChar1">
    <w:name w:val="Char Char Char1"/>
    <w:basedOn w:val="Normal"/>
    <w:next w:val="FootnoteText"/>
    <w:uiPriority w:val="99"/>
    <w:unhideWhenUsed/>
    <w:rsid w:val="005E61BF"/>
    <w:pPr>
      <w:spacing w:after="0" w:line="240" w:lineRule="auto"/>
    </w:pPr>
    <w:rPr>
      <w:sz w:val="20"/>
      <w:szCs w:val="20"/>
    </w:rPr>
  </w:style>
  <w:style w:type="paragraph" w:customStyle="1" w:styleId="Article">
    <w:name w:val="Article"/>
    <w:basedOn w:val="Normal"/>
    <w:rsid w:val="0008502B"/>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502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08502B"/>
    <w:rPr>
      <w:rFonts w:ascii="Sylfaen" w:eastAsia="Times New Roman" w:hAnsi="Sylfaen" w:cs="Times New Roman"/>
      <w:lang w:val="ru-RU" w:eastAsia="ru-RU"/>
    </w:rPr>
  </w:style>
  <w:style w:type="table" w:customStyle="1" w:styleId="TableGridLight1">
    <w:name w:val="Table Grid Light1"/>
    <w:basedOn w:val="TableNormal"/>
    <w:uiPriority w:val="40"/>
    <w:rsid w:val="0008502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30346"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_rels/end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layout/>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73082752"/>
        <c:axId val="29586560"/>
      </c:barChart>
      <c:catAx>
        <c:axId val="73082752"/>
        <c:scaling>
          <c:orientation val="minMax"/>
        </c:scaling>
        <c:delete val="0"/>
        <c:axPos val="b"/>
        <c:numFmt formatCode="General" sourceLinked="1"/>
        <c:majorTickMark val="out"/>
        <c:minorTickMark val="none"/>
        <c:tickLblPos val="nextTo"/>
        <c:crossAx val="29586560"/>
        <c:crosses val="autoZero"/>
        <c:auto val="1"/>
        <c:lblAlgn val="ctr"/>
        <c:lblOffset val="100"/>
        <c:noMultiLvlLbl val="0"/>
      </c:catAx>
      <c:valAx>
        <c:axId val="29586560"/>
        <c:scaling>
          <c:orientation val="minMax"/>
        </c:scaling>
        <c:delete val="0"/>
        <c:axPos val="l"/>
        <c:majorGridlines/>
        <c:numFmt formatCode="General" sourceLinked="1"/>
        <c:majorTickMark val="out"/>
        <c:minorTickMark val="none"/>
        <c:tickLblPos val="nextTo"/>
        <c:crossAx val="73082752"/>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EB44-9BD0-460A-A8C4-60B0A79A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72</Pages>
  <Words>18204</Words>
  <Characters>103766</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4</cp:revision>
  <cp:lastPrinted>2017-08-30T06:51:00Z</cp:lastPrinted>
  <dcterms:created xsi:type="dcterms:W3CDTF">2017-09-13T11:28:00Z</dcterms:created>
  <dcterms:modified xsi:type="dcterms:W3CDTF">2017-09-14T06:47:00Z</dcterms:modified>
</cp:coreProperties>
</file>